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588F714" w14:textId="0C0FD1CC" w:rsidR="00D5298B" w:rsidRPr="000F6DDE" w:rsidRDefault="00F018BB" w:rsidP="00DC550E">
      <w:pPr>
        <w:jc w:val="center"/>
        <w:rPr>
          <w:b/>
          <w:spacing w:val="-4"/>
          <w:w w:val="98"/>
          <w:sz w:val="26"/>
          <w:szCs w:val="26"/>
        </w:rPr>
      </w:pPr>
      <w:r w:rsidRPr="000F6DDE">
        <w:rPr>
          <w:b/>
          <w:spacing w:val="-4"/>
          <w:w w:val="98"/>
          <w:sz w:val="26"/>
          <w:szCs w:val="26"/>
        </w:rPr>
        <w:t xml:space="preserve">ỨNG DỤNG IOT VÀ CÔNG NGHỆ THÔNG TIN TRONG ĐÀO TẠO </w:t>
      </w:r>
    </w:p>
    <w:p w14:paraId="027BB082" w14:textId="77777777" w:rsidR="00FE0DA6" w:rsidRPr="000F6DDE" w:rsidRDefault="00FE0DA6" w:rsidP="00DC550E">
      <w:pPr>
        <w:jc w:val="center"/>
        <w:rPr>
          <w:b/>
          <w:spacing w:val="-4"/>
          <w:w w:val="98"/>
          <w:sz w:val="26"/>
          <w:szCs w:val="26"/>
        </w:rPr>
      </w:pPr>
      <w:r w:rsidRPr="000F6DDE">
        <w:rPr>
          <w:b/>
          <w:spacing w:val="-4"/>
          <w:w w:val="98"/>
          <w:sz w:val="26"/>
          <w:szCs w:val="26"/>
        </w:rPr>
        <w:t>TẠI TRƯỜNG CĐ LÝ TỰ TRỌNG TP.HCM</w:t>
      </w:r>
    </w:p>
    <w:p w14:paraId="6FD11E9B" w14:textId="51DD4E64" w:rsidR="00F018BB" w:rsidRPr="00F018BB" w:rsidRDefault="00F018BB" w:rsidP="00F018BB">
      <w:pPr>
        <w:jc w:val="center"/>
        <w:rPr>
          <w:b/>
          <w:spacing w:val="-4"/>
          <w:w w:val="98"/>
          <w:sz w:val="26"/>
          <w:szCs w:val="26"/>
        </w:rPr>
      </w:pPr>
      <w:r w:rsidRPr="000F6DDE">
        <w:rPr>
          <w:b/>
          <w:spacing w:val="-4"/>
          <w:w w:val="98"/>
          <w:sz w:val="26"/>
          <w:szCs w:val="26"/>
        </w:rPr>
        <w:t>IOT AND INFORMATION TECHNOLOGY APPLICATIONS IN TRAINING</w:t>
      </w:r>
    </w:p>
    <w:p w14:paraId="5E2F1077" w14:textId="5F8797A3" w:rsidR="00602A5E" w:rsidRPr="000F6DDE" w:rsidRDefault="004C28CD" w:rsidP="003F3219">
      <w:pPr>
        <w:jc w:val="center"/>
        <w:rPr>
          <w:b/>
          <w:bCs/>
          <w:spacing w:val="-4"/>
          <w:w w:val="98"/>
          <w:sz w:val="26"/>
          <w:szCs w:val="26"/>
        </w:rPr>
      </w:pPr>
      <w:r w:rsidRPr="000F6DDE">
        <w:rPr>
          <w:b/>
          <w:bCs/>
          <w:spacing w:val="-4"/>
          <w:w w:val="98"/>
          <w:sz w:val="26"/>
          <w:szCs w:val="26"/>
        </w:rPr>
        <w:t xml:space="preserve"> </w:t>
      </w:r>
      <w:r w:rsidR="00602A5E" w:rsidRPr="000F6DDE">
        <w:rPr>
          <w:b/>
          <w:bCs/>
          <w:spacing w:val="-4"/>
          <w:w w:val="98"/>
          <w:sz w:val="26"/>
          <w:szCs w:val="26"/>
        </w:rPr>
        <w:t>AT LY TU TRONG COLLEGE HCMC</w:t>
      </w:r>
    </w:p>
    <w:p w14:paraId="4E9789A3" w14:textId="77777777" w:rsidR="00602A5E" w:rsidRPr="000F6DDE" w:rsidRDefault="00602A5E" w:rsidP="00602A5E">
      <w:pPr>
        <w:jc w:val="center"/>
        <w:rPr>
          <w:b/>
          <w:spacing w:val="-4"/>
          <w:w w:val="98"/>
          <w:sz w:val="26"/>
          <w:szCs w:val="26"/>
        </w:rPr>
      </w:pPr>
    </w:p>
    <w:tbl>
      <w:tblPr>
        <w:tblStyle w:val="TableGrid"/>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281"/>
        <w:gridCol w:w="6665"/>
      </w:tblGrid>
      <w:tr w:rsidR="000F6DDE" w:rsidRPr="000F6DDE" w14:paraId="5C3469C6" w14:textId="77777777" w:rsidTr="00790336">
        <w:trPr>
          <w:trHeight w:val="666"/>
        </w:trPr>
        <w:tc>
          <w:tcPr>
            <w:tcW w:w="2268" w:type="dxa"/>
            <w:vAlign w:val="center"/>
          </w:tcPr>
          <w:p w14:paraId="26880BFB" w14:textId="77777777" w:rsidR="00957681" w:rsidRPr="000F6DDE" w:rsidRDefault="00957681" w:rsidP="00E450CE">
            <w:pPr>
              <w:ind w:firstLine="284"/>
              <w:jc w:val="both"/>
              <w:rPr>
                <w:b/>
                <w:spacing w:val="-4"/>
                <w:w w:val="98"/>
                <w:sz w:val="21"/>
                <w:szCs w:val="26"/>
              </w:rPr>
            </w:pPr>
          </w:p>
          <w:p w14:paraId="4C4066E3" w14:textId="77777777" w:rsidR="001D2177" w:rsidRPr="000F6DDE" w:rsidRDefault="001D2177" w:rsidP="00E450CE">
            <w:pPr>
              <w:ind w:firstLine="284"/>
              <w:jc w:val="both"/>
              <w:rPr>
                <w:b/>
                <w:spacing w:val="-4"/>
                <w:w w:val="98"/>
                <w:sz w:val="21"/>
                <w:szCs w:val="26"/>
              </w:rPr>
            </w:pPr>
            <w:r w:rsidRPr="000F6DDE">
              <w:rPr>
                <w:b/>
                <w:spacing w:val="-4"/>
                <w:w w:val="98"/>
                <w:sz w:val="21"/>
                <w:szCs w:val="26"/>
              </w:rPr>
              <w:t>Nguyễn Thị Tố Nga</w:t>
            </w:r>
          </w:p>
          <w:p w14:paraId="5DB7EFF9" w14:textId="77777777" w:rsidR="00957681" w:rsidRPr="000F6DDE" w:rsidRDefault="00957681" w:rsidP="00E450CE">
            <w:pPr>
              <w:ind w:firstLine="284"/>
              <w:jc w:val="both"/>
              <w:rPr>
                <w:b/>
                <w:spacing w:val="-4"/>
                <w:w w:val="98"/>
                <w:sz w:val="21"/>
                <w:szCs w:val="26"/>
              </w:rPr>
            </w:pPr>
            <w:r w:rsidRPr="000F6DDE">
              <w:rPr>
                <w:b/>
                <w:spacing w:val="-4"/>
                <w:w w:val="98"/>
                <w:sz w:val="21"/>
                <w:szCs w:val="26"/>
              </w:rPr>
              <w:t>Đặng Đức Minh</w:t>
            </w:r>
          </w:p>
        </w:tc>
        <w:tc>
          <w:tcPr>
            <w:tcW w:w="281" w:type="dxa"/>
            <w:vMerge w:val="restart"/>
            <w:vAlign w:val="center"/>
          </w:tcPr>
          <w:p w14:paraId="747E17AB" w14:textId="77777777" w:rsidR="001D2177" w:rsidRPr="000F6DDE" w:rsidRDefault="001D2177" w:rsidP="00E450CE">
            <w:pPr>
              <w:ind w:firstLine="284"/>
              <w:jc w:val="both"/>
              <w:rPr>
                <w:spacing w:val="-4"/>
                <w:w w:val="98"/>
                <w:sz w:val="21"/>
                <w:szCs w:val="26"/>
              </w:rPr>
            </w:pPr>
          </w:p>
        </w:tc>
        <w:tc>
          <w:tcPr>
            <w:tcW w:w="6665" w:type="dxa"/>
            <w:vAlign w:val="center"/>
          </w:tcPr>
          <w:p w14:paraId="245EF0C3" w14:textId="77777777" w:rsidR="00957681" w:rsidRPr="000F6DDE" w:rsidRDefault="00957681" w:rsidP="00E450CE">
            <w:pPr>
              <w:ind w:firstLine="284"/>
              <w:jc w:val="both"/>
              <w:rPr>
                <w:spacing w:val="-4"/>
                <w:w w:val="98"/>
                <w:sz w:val="21"/>
                <w:szCs w:val="26"/>
              </w:rPr>
            </w:pPr>
          </w:p>
          <w:p w14:paraId="69472335" w14:textId="77777777" w:rsidR="001D2177" w:rsidRPr="000F6DDE" w:rsidRDefault="001D2177" w:rsidP="00E450CE">
            <w:pPr>
              <w:ind w:firstLine="284"/>
              <w:jc w:val="both"/>
              <w:rPr>
                <w:spacing w:val="-4"/>
                <w:w w:val="98"/>
                <w:sz w:val="21"/>
                <w:szCs w:val="26"/>
              </w:rPr>
            </w:pPr>
            <w:r w:rsidRPr="000F6DDE">
              <w:rPr>
                <w:spacing w:val="-4"/>
                <w:w w:val="98"/>
                <w:sz w:val="21"/>
                <w:szCs w:val="26"/>
              </w:rPr>
              <w:t xml:space="preserve">Trường Cao đẳng Lý Tự Trọng TP. HCM </w:t>
            </w:r>
          </w:p>
          <w:p w14:paraId="691E9533" w14:textId="77777777" w:rsidR="001D2177" w:rsidRPr="000F6DDE" w:rsidRDefault="001D2177" w:rsidP="00E450CE">
            <w:pPr>
              <w:ind w:firstLine="284"/>
              <w:jc w:val="both"/>
              <w:rPr>
                <w:rStyle w:val="Hyperlink"/>
                <w:i/>
                <w:iCs/>
                <w:color w:val="auto"/>
                <w:spacing w:val="-4"/>
                <w:w w:val="98"/>
                <w:sz w:val="21"/>
                <w:szCs w:val="26"/>
              </w:rPr>
            </w:pPr>
            <w:r w:rsidRPr="000F6DDE">
              <w:rPr>
                <w:i/>
                <w:spacing w:val="-4"/>
                <w:w w:val="98"/>
                <w:sz w:val="21"/>
                <w:szCs w:val="26"/>
              </w:rPr>
              <w:t xml:space="preserve">Email: </w:t>
            </w:r>
            <w:hyperlink r:id="rId12" w:history="1">
              <w:r w:rsidR="003A5E26" w:rsidRPr="000F6DDE">
                <w:rPr>
                  <w:rStyle w:val="Hyperlink"/>
                  <w:i/>
                  <w:iCs/>
                  <w:color w:val="auto"/>
                  <w:spacing w:val="-4"/>
                  <w:w w:val="98"/>
                  <w:sz w:val="21"/>
                  <w:szCs w:val="26"/>
                </w:rPr>
                <w:t>nguyenthitonga@lttc.edu.vn</w:t>
              </w:r>
            </w:hyperlink>
          </w:p>
          <w:p w14:paraId="554EA369" w14:textId="77777777" w:rsidR="00957681" w:rsidRPr="000F6DDE" w:rsidRDefault="00957681" w:rsidP="00957681">
            <w:pPr>
              <w:ind w:firstLine="284"/>
              <w:jc w:val="both"/>
              <w:rPr>
                <w:rStyle w:val="Hyperlink"/>
                <w:i/>
                <w:iCs/>
                <w:color w:val="auto"/>
                <w:spacing w:val="-4"/>
                <w:w w:val="98"/>
                <w:sz w:val="21"/>
                <w:szCs w:val="26"/>
              </w:rPr>
            </w:pPr>
            <w:r w:rsidRPr="000F6DDE">
              <w:t xml:space="preserve">           </w:t>
            </w:r>
            <w:hyperlink r:id="rId13" w:history="1">
              <w:r w:rsidRPr="000F6DDE">
                <w:rPr>
                  <w:rStyle w:val="Hyperlink"/>
                  <w:i/>
                  <w:iCs/>
                  <w:color w:val="auto"/>
                  <w:spacing w:val="-4"/>
                  <w:w w:val="98"/>
                  <w:sz w:val="21"/>
                  <w:szCs w:val="26"/>
                </w:rPr>
                <w:t>dangducminh@lttc.edu.vn</w:t>
              </w:r>
            </w:hyperlink>
          </w:p>
          <w:p w14:paraId="44DFE3D6" w14:textId="77777777" w:rsidR="00957681" w:rsidRPr="000F6DDE" w:rsidRDefault="00957681" w:rsidP="00E450CE">
            <w:pPr>
              <w:ind w:firstLine="284"/>
              <w:jc w:val="both"/>
              <w:rPr>
                <w:i/>
                <w:spacing w:val="-4"/>
                <w:w w:val="98"/>
                <w:sz w:val="21"/>
                <w:szCs w:val="26"/>
              </w:rPr>
            </w:pPr>
          </w:p>
        </w:tc>
      </w:tr>
      <w:tr w:rsidR="000F6DDE" w:rsidRPr="000F6DDE" w14:paraId="0C3380C5" w14:textId="77777777" w:rsidTr="00790336">
        <w:tc>
          <w:tcPr>
            <w:tcW w:w="2268" w:type="dxa"/>
            <w:vAlign w:val="center"/>
          </w:tcPr>
          <w:p w14:paraId="61CAB362" w14:textId="77777777" w:rsidR="001D2177" w:rsidRPr="000F6DDE" w:rsidRDefault="001D2177" w:rsidP="00E450CE">
            <w:pPr>
              <w:ind w:firstLine="284"/>
              <w:jc w:val="both"/>
              <w:rPr>
                <w:i/>
                <w:spacing w:val="-4"/>
                <w:w w:val="98"/>
                <w:sz w:val="21"/>
                <w:szCs w:val="26"/>
              </w:rPr>
            </w:pPr>
          </w:p>
        </w:tc>
        <w:tc>
          <w:tcPr>
            <w:tcW w:w="281" w:type="dxa"/>
            <w:vMerge/>
            <w:vAlign w:val="center"/>
          </w:tcPr>
          <w:p w14:paraId="3850AA5E" w14:textId="77777777" w:rsidR="001D2177" w:rsidRPr="000F6DDE" w:rsidRDefault="001D2177" w:rsidP="00E450CE">
            <w:pPr>
              <w:ind w:firstLine="284"/>
              <w:jc w:val="both"/>
              <w:rPr>
                <w:spacing w:val="-4"/>
                <w:w w:val="98"/>
                <w:sz w:val="21"/>
                <w:szCs w:val="26"/>
              </w:rPr>
            </w:pPr>
          </w:p>
        </w:tc>
        <w:tc>
          <w:tcPr>
            <w:tcW w:w="6665" w:type="dxa"/>
            <w:vAlign w:val="center"/>
          </w:tcPr>
          <w:p w14:paraId="09A4A3FB" w14:textId="77777777" w:rsidR="001D2177" w:rsidRPr="000F6DDE" w:rsidRDefault="001D2177" w:rsidP="00E450CE">
            <w:pPr>
              <w:ind w:firstLine="284"/>
              <w:jc w:val="both"/>
              <w:rPr>
                <w:spacing w:val="-4"/>
                <w:w w:val="98"/>
                <w:sz w:val="21"/>
                <w:szCs w:val="26"/>
              </w:rPr>
            </w:pPr>
          </w:p>
        </w:tc>
      </w:tr>
      <w:tr w:rsidR="000F6DDE" w:rsidRPr="000F6DDE" w14:paraId="266C898B" w14:textId="77777777" w:rsidTr="00F018BB">
        <w:trPr>
          <w:trHeight w:val="827"/>
        </w:trPr>
        <w:tc>
          <w:tcPr>
            <w:tcW w:w="2268" w:type="dxa"/>
            <w:shd w:val="clear" w:color="auto" w:fill="FFFFFF" w:themeFill="background1"/>
          </w:tcPr>
          <w:p w14:paraId="2EDFBBF7" w14:textId="635BB8B8" w:rsidR="001D2177" w:rsidRPr="000F6DDE" w:rsidRDefault="001D2177" w:rsidP="00934E19">
            <w:pPr>
              <w:ind w:firstLine="284"/>
              <w:jc w:val="both"/>
              <w:rPr>
                <w:b/>
                <w:spacing w:val="-4"/>
                <w:w w:val="98"/>
                <w:sz w:val="21"/>
                <w:szCs w:val="26"/>
              </w:rPr>
            </w:pPr>
            <w:bookmarkStart w:id="0" w:name="_GoBack" w:colFirst="2" w:colLast="2"/>
            <w:r w:rsidRPr="000F6DDE">
              <w:rPr>
                <w:b/>
                <w:bCs/>
                <w:spacing w:val="-4"/>
                <w:w w:val="98"/>
                <w:sz w:val="21"/>
              </w:rPr>
              <w:t>Keywords:</w:t>
            </w:r>
            <w:r w:rsidR="006D7BFB" w:rsidRPr="000F6DDE">
              <w:rPr>
                <w:spacing w:val="-4"/>
                <w:w w:val="98"/>
                <w:sz w:val="21"/>
              </w:rPr>
              <w:t xml:space="preserve"> </w:t>
            </w:r>
            <w:r w:rsidR="00D10AF4">
              <w:rPr>
                <w:spacing w:val="-4"/>
                <w:w w:val="98"/>
                <w:sz w:val="21"/>
              </w:rPr>
              <w:t>Internet of thing</w:t>
            </w:r>
            <w:r w:rsidR="00934E19" w:rsidRPr="000F6DDE">
              <w:rPr>
                <w:spacing w:val="-4"/>
                <w:w w:val="98"/>
                <w:sz w:val="21"/>
              </w:rPr>
              <w:t xml:space="preserve">, </w:t>
            </w:r>
            <w:r w:rsidR="00D10AF4" w:rsidRPr="00D10AF4">
              <w:rPr>
                <w:spacing w:val="-4"/>
                <w:w w:val="98"/>
                <w:sz w:val="21"/>
              </w:rPr>
              <w:t>Fourth Industrial Revolution, information technology, artificial intelligence, Big Data</w:t>
            </w:r>
            <w:r w:rsidR="006369E5" w:rsidRPr="000F6DDE">
              <w:rPr>
                <w:spacing w:val="-4"/>
                <w:w w:val="98"/>
                <w:sz w:val="21"/>
              </w:rPr>
              <w:t>.</w:t>
            </w:r>
          </w:p>
        </w:tc>
        <w:tc>
          <w:tcPr>
            <w:tcW w:w="281" w:type="dxa"/>
            <w:vMerge/>
            <w:tcBorders>
              <w:right w:val="single" w:sz="18" w:space="0" w:color="404040" w:themeColor="text1" w:themeTint="BF"/>
            </w:tcBorders>
            <w:shd w:val="clear" w:color="auto" w:fill="FFFFFF" w:themeFill="background1"/>
            <w:vAlign w:val="center"/>
          </w:tcPr>
          <w:p w14:paraId="583AC7A0" w14:textId="77777777" w:rsidR="001D2177" w:rsidRPr="000F6DDE" w:rsidRDefault="001D2177" w:rsidP="00E450CE">
            <w:pPr>
              <w:ind w:firstLine="284"/>
              <w:jc w:val="both"/>
              <w:rPr>
                <w:b/>
                <w:spacing w:val="-4"/>
                <w:w w:val="98"/>
                <w:sz w:val="21"/>
                <w:szCs w:val="26"/>
              </w:rPr>
            </w:pPr>
          </w:p>
        </w:tc>
        <w:tc>
          <w:tcPr>
            <w:tcW w:w="6665" w:type="dxa"/>
            <w:tcBorders>
              <w:left w:val="single" w:sz="18" w:space="0" w:color="404040" w:themeColor="text1" w:themeTint="BF"/>
            </w:tcBorders>
            <w:shd w:val="clear" w:color="auto" w:fill="auto"/>
            <w:vAlign w:val="center"/>
          </w:tcPr>
          <w:p w14:paraId="0B7B9C3A" w14:textId="16FCCBE1" w:rsidR="00F018BB" w:rsidRPr="00CC14CA" w:rsidRDefault="001D2177" w:rsidP="00F018BB">
            <w:pPr>
              <w:pStyle w:val="NormalWeb"/>
              <w:shd w:val="clear" w:color="auto" w:fill="FFFFFF"/>
              <w:spacing w:before="0" w:beforeAutospacing="0" w:after="225" w:afterAutospacing="0"/>
              <w:ind w:firstLine="282"/>
              <w:jc w:val="both"/>
              <w:rPr>
                <w:spacing w:val="-4"/>
                <w:w w:val="98"/>
                <w:sz w:val="21"/>
                <w:szCs w:val="21"/>
                <w:shd w:val="clear" w:color="auto" w:fill="FFFFFF"/>
              </w:rPr>
            </w:pPr>
            <w:r w:rsidRPr="00CC14CA">
              <w:rPr>
                <w:b/>
                <w:bCs/>
                <w:spacing w:val="-4"/>
                <w:w w:val="98"/>
                <w:sz w:val="21"/>
                <w:szCs w:val="21"/>
                <w:shd w:val="clear" w:color="auto" w:fill="FFFFFF"/>
              </w:rPr>
              <w:t>TÓM TẮT:</w:t>
            </w:r>
            <w:r w:rsidR="00475A3D" w:rsidRPr="00CC14CA">
              <w:rPr>
                <w:spacing w:val="-4"/>
                <w:w w:val="98"/>
                <w:sz w:val="21"/>
                <w:szCs w:val="21"/>
                <w:shd w:val="clear" w:color="auto" w:fill="FFFFFF"/>
              </w:rPr>
              <w:t xml:space="preserve"> </w:t>
            </w:r>
            <w:r w:rsidR="00F018BB" w:rsidRPr="00CC14CA">
              <w:rPr>
                <w:spacing w:val="-4"/>
                <w:w w:val="98"/>
                <w:sz w:val="21"/>
                <w:szCs w:val="21"/>
                <w:shd w:val="clear" w:color="auto" w:fill="FFFFFF"/>
              </w:rPr>
              <w:t>Trong cuộc cách mạng công nghiệp 4.0, IoT đóng vai trò như là “huyết mạch” của hệ thống. Đó là sự kết hợp cao độ giữa hệ thống siêu kết nối vật lý và kỹ thuật số với tâm điểm là Internet, vạn vật kết nối (IoT) và trí thông minh nhân tạo (AI). Nếu như AI và Big Data có vai trò như bộ xử lý dữ liệu, nhận về một lượng lớn dữ liệu, xử lý và đưa ra những quyết định đúng đắn trong mọi trường hợp, Robotic thay thế sức lao động của con người bằng khả năng vận động không mỏi mệt của máy móc thì việc kết nối các thiết bị, các quy trình thu thập, xử lý và phản ứng sẽ do IoT đảm nhận.</w:t>
            </w:r>
          </w:p>
          <w:p w14:paraId="39B58CF2" w14:textId="714B0257" w:rsidR="00443265" w:rsidRPr="00CC14CA" w:rsidRDefault="00443265" w:rsidP="00443265">
            <w:pPr>
              <w:spacing w:before="100" w:beforeAutospacing="1" w:after="100" w:afterAutospacing="1"/>
              <w:ind w:firstLine="284"/>
              <w:jc w:val="both"/>
              <w:rPr>
                <w:spacing w:val="-4"/>
                <w:w w:val="98"/>
                <w:sz w:val="21"/>
                <w:szCs w:val="21"/>
                <w:shd w:val="clear" w:color="auto" w:fill="FFFFFF"/>
              </w:rPr>
            </w:pPr>
            <w:r w:rsidRPr="00CC14CA">
              <w:rPr>
                <w:b/>
                <w:bCs/>
                <w:spacing w:val="-4"/>
                <w:w w:val="98"/>
                <w:sz w:val="21"/>
                <w:szCs w:val="21"/>
                <w:shd w:val="clear" w:color="auto" w:fill="FFFFFF"/>
              </w:rPr>
              <w:t>ABSTRACT:</w:t>
            </w:r>
            <w:r w:rsidRPr="00CC14CA">
              <w:rPr>
                <w:spacing w:val="-4"/>
                <w:w w:val="98"/>
                <w:sz w:val="21"/>
                <w:szCs w:val="21"/>
                <w:shd w:val="clear" w:color="auto" w:fill="FFFFFF"/>
              </w:rPr>
              <w:t xml:space="preserve"> </w:t>
            </w:r>
            <w:r w:rsidR="00F018BB" w:rsidRPr="00CC14CA">
              <w:rPr>
                <w:spacing w:val="-4"/>
                <w:w w:val="98"/>
                <w:sz w:val="21"/>
                <w:szCs w:val="21"/>
                <w:shd w:val="clear" w:color="auto" w:fill="FFFFFF"/>
              </w:rPr>
              <w:t>In the industrial revolution 4.0, IoT acts as the "lifeline" of the system. It is a high-level combination of physical and digital hyperconnected systems with a focus on the Internet, connected things (IoT) and artificial intelligence (AI). If AI and Big Data act as a data processor, receiving a large amount of data, processing and making the right decisions in all cases, Robotic replaces human labor with the ability to The tireless locomotion of machines, connecting devices, collection, processing, and response processes will make IoT inevitably recognisable.</w:t>
            </w:r>
          </w:p>
          <w:p w14:paraId="7588FC0B" w14:textId="4E7FB977" w:rsidR="00F018BB" w:rsidRPr="00CC14CA" w:rsidRDefault="003F3219" w:rsidP="00F018BB">
            <w:pPr>
              <w:spacing w:before="100" w:beforeAutospacing="1" w:after="100" w:afterAutospacing="1"/>
              <w:ind w:firstLine="284"/>
              <w:jc w:val="both"/>
              <w:rPr>
                <w:spacing w:val="-4"/>
                <w:w w:val="98"/>
                <w:sz w:val="21"/>
                <w:szCs w:val="21"/>
                <w:shd w:val="clear" w:color="auto" w:fill="FFFFFF"/>
              </w:rPr>
            </w:pPr>
            <w:r w:rsidRPr="00CC14CA">
              <w:rPr>
                <w:b/>
                <w:bCs/>
                <w:spacing w:val="-4"/>
                <w:w w:val="98"/>
                <w:sz w:val="21"/>
                <w:szCs w:val="21"/>
                <w:shd w:val="clear" w:color="auto" w:fill="FFFFFF"/>
              </w:rPr>
              <w:t xml:space="preserve">Bối cảnh: </w:t>
            </w:r>
            <w:r w:rsidR="00F018BB" w:rsidRPr="00CC14CA">
              <w:rPr>
                <w:spacing w:val="-4"/>
                <w:w w:val="98"/>
                <w:sz w:val="21"/>
                <w:szCs w:val="21"/>
                <w:shd w:val="clear" w:color="auto" w:fill="FFFFFF"/>
              </w:rPr>
              <w:t>Đối với ngành Công nghệ thông tin, CMCN 4.0 là xu hướng hiện tại của tự động hóa và trao đổi dữ liệu trong công nghệ sản xuất. Nó bao gồm các hệ thống mạng vật lý, mạng Internet kết nối vạn vật và điện toán đám mây. Trong cách mạng công nghiệp 4.0, con người có thể giao tiếp và giám sát thiết bị thay vì phải trực tiếp vận hành chúng. CMCN 4.0 tạo điều kiện thuận lợi cho việc tạo ra các “nhà máy thông minh” hay “nhà máy số”. AI, Robotic, Big data, Cloud Computing và IoT… là những nhánh phát triển trong nền công nghiệp 4.0, mỗi nhánh đều có vai trò nhiệm vụ riêng biệt. Trong đó, IoT có nhiệm vụ kết nối mọi thiết bị lại với nhau, giúp các thiết bị có thể truyền, nhận dữ liệu thu thập từ các cảm biến, đồng thời kết nối con người với thiết bị.</w:t>
            </w:r>
          </w:p>
          <w:p w14:paraId="78FFB834" w14:textId="670A471D" w:rsidR="00443265" w:rsidRPr="00CC14CA" w:rsidRDefault="00443265" w:rsidP="00443265">
            <w:pPr>
              <w:spacing w:before="100" w:beforeAutospacing="1" w:after="100" w:afterAutospacing="1"/>
              <w:ind w:firstLine="284"/>
              <w:jc w:val="both"/>
              <w:rPr>
                <w:bCs/>
                <w:spacing w:val="-4"/>
                <w:w w:val="98"/>
                <w:sz w:val="21"/>
                <w:szCs w:val="21"/>
              </w:rPr>
            </w:pPr>
            <w:r w:rsidRPr="00CC14CA">
              <w:rPr>
                <w:b/>
                <w:bCs/>
                <w:spacing w:val="-4"/>
                <w:w w:val="98"/>
                <w:sz w:val="21"/>
                <w:szCs w:val="21"/>
              </w:rPr>
              <w:t>Context:</w:t>
            </w:r>
            <w:r w:rsidRPr="00CC14CA">
              <w:rPr>
                <w:b/>
                <w:spacing w:val="-4"/>
                <w:w w:val="98"/>
                <w:sz w:val="21"/>
                <w:szCs w:val="21"/>
              </w:rPr>
              <w:t xml:space="preserve"> </w:t>
            </w:r>
            <w:r w:rsidR="00F018BB" w:rsidRPr="00CC14CA">
              <w:rPr>
                <w:bCs/>
                <w:spacing w:val="-4"/>
                <w:w w:val="98"/>
                <w:sz w:val="21"/>
                <w:szCs w:val="21"/>
              </w:rPr>
              <w:t>For the Information Technology industry, Industry 4.0 is the current trend of automation and data exchange in manufacturing technology. It includes physical networks, the Internet of Things, and cloud computing. In the industrial revolution 4.0, people can communicate and monitor equipment instead of having to operate it directly. Industry 4.0 creates favorable conditions for the formation of “smart factories” or “digital factories”. Artificial Intelligence, Robots, Big Data, Cloud Computing and IoT… are development branches in Industry 4.0, each with its own distinct mission role. In particular, IoT is responsible for connecting all devices together, making it possible for devices to transmit and receive data collected from sensors, and at the same time connect people with devices.</w:t>
            </w:r>
          </w:p>
          <w:p w14:paraId="19CE9D12" w14:textId="5AD7349A" w:rsidR="004C28CD" w:rsidRPr="00CC14CA" w:rsidRDefault="003F3219" w:rsidP="00F018BB">
            <w:pPr>
              <w:spacing w:before="100" w:beforeAutospacing="1" w:after="100" w:afterAutospacing="1"/>
              <w:ind w:firstLine="284"/>
              <w:jc w:val="both"/>
              <w:rPr>
                <w:spacing w:val="-4"/>
                <w:w w:val="98"/>
                <w:sz w:val="21"/>
                <w:szCs w:val="21"/>
                <w:shd w:val="clear" w:color="auto" w:fill="FFFFFF"/>
              </w:rPr>
            </w:pPr>
            <w:r w:rsidRPr="00CC14CA">
              <w:rPr>
                <w:b/>
                <w:bCs/>
                <w:spacing w:val="-4"/>
                <w:w w:val="98"/>
                <w:sz w:val="21"/>
                <w:szCs w:val="21"/>
              </w:rPr>
              <w:t>Kết quả:</w:t>
            </w:r>
            <w:r w:rsidRPr="00CC14CA">
              <w:rPr>
                <w:spacing w:val="-4"/>
                <w:w w:val="98"/>
                <w:sz w:val="21"/>
                <w:szCs w:val="21"/>
              </w:rPr>
              <w:t xml:space="preserve"> </w:t>
            </w:r>
            <w:r w:rsidR="00F018BB" w:rsidRPr="00CC14CA">
              <w:rPr>
                <w:spacing w:val="-4"/>
                <w:w w:val="98"/>
                <w:sz w:val="21"/>
                <w:szCs w:val="21"/>
              </w:rPr>
              <w:t xml:space="preserve">Trong thực tế, IoT có thể ứng dụng trong nhiều lĩnh vực khác nhau, </w:t>
            </w:r>
            <w:r w:rsidR="00F018BB" w:rsidRPr="00CC14CA">
              <w:rPr>
                <w:spacing w:val="-4"/>
                <w:w w:val="98"/>
                <w:sz w:val="21"/>
                <w:szCs w:val="21"/>
              </w:rPr>
              <w:lastRenderedPageBreak/>
              <w:t>đem lại hiệu quả cao cho các lĩnh vực ứng dụng. Sau đây là một số ứng dụng phổ biến của IoT: Smart Home – Nhà thông minh, Quản lý các thiết bị cá nhân, Smart Car, Quản lý giao thông, IoT trong nông nghiệp, Chăm sóc sức khỏe, Bán lẻ thông minh, Tự động hóa. Theo Cục Thống kê Lao động của Mỹ, tỷ lệ tăng trưởng cho các công việc liên quan đến công nghệ và máy tính dự kiến sẽ tăng trưởng 12% từ năm 2014 đến năm 2024 và bổ sung thêm 488.500 việc làm mới, nhanh hơn mức tăng trưởng trung bình cho tất cả các ngành nghề khác.</w:t>
            </w:r>
          </w:p>
        </w:tc>
      </w:tr>
      <w:tr w:rsidR="000F6DDE" w:rsidRPr="000F6DDE" w14:paraId="1F2DF11E" w14:textId="77777777" w:rsidTr="00790336">
        <w:trPr>
          <w:trHeight w:val="854"/>
        </w:trPr>
        <w:tc>
          <w:tcPr>
            <w:tcW w:w="2268" w:type="dxa"/>
          </w:tcPr>
          <w:p w14:paraId="2CE55058" w14:textId="77777777" w:rsidR="001D2177" w:rsidRPr="000F6DDE" w:rsidRDefault="001D2177" w:rsidP="00E450CE">
            <w:pPr>
              <w:ind w:firstLine="284"/>
              <w:jc w:val="both"/>
              <w:rPr>
                <w:spacing w:val="-4"/>
                <w:w w:val="98"/>
                <w:sz w:val="21"/>
                <w:szCs w:val="26"/>
              </w:rPr>
            </w:pPr>
          </w:p>
        </w:tc>
        <w:tc>
          <w:tcPr>
            <w:tcW w:w="281" w:type="dxa"/>
            <w:vMerge/>
            <w:tcBorders>
              <w:right w:val="single" w:sz="18" w:space="0" w:color="404040" w:themeColor="text1" w:themeTint="BF"/>
            </w:tcBorders>
            <w:shd w:val="clear" w:color="auto" w:fill="FFFFFF" w:themeFill="background1"/>
            <w:vAlign w:val="center"/>
          </w:tcPr>
          <w:p w14:paraId="7448184E" w14:textId="77777777" w:rsidR="001D2177" w:rsidRPr="000F6DDE" w:rsidRDefault="001D2177" w:rsidP="00E450CE">
            <w:pPr>
              <w:ind w:firstLine="284"/>
              <w:jc w:val="both"/>
              <w:rPr>
                <w:b/>
                <w:spacing w:val="-4"/>
                <w:w w:val="98"/>
                <w:sz w:val="21"/>
                <w:szCs w:val="26"/>
              </w:rPr>
            </w:pPr>
          </w:p>
        </w:tc>
        <w:tc>
          <w:tcPr>
            <w:tcW w:w="6665" w:type="dxa"/>
            <w:vMerge w:val="restart"/>
            <w:tcBorders>
              <w:left w:val="single" w:sz="18" w:space="0" w:color="404040" w:themeColor="text1" w:themeTint="BF"/>
            </w:tcBorders>
            <w:shd w:val="clear" w:color="auto" w:fill="auto"/>
            <w:vAlign w:val="center"/>
          </w:tcPr>
          <w:p w14:paraId="6F5D43EA" w14:textId="345E516B" w:rsidR="0073153F" w:rsidRPr="00CC14CA" w:rsidRDefault="0073153F" w:rsidP="00443265">
            <w:pPr>
              <w:spacing w:before="100" w:beforeAutospacing="1" w:after="100" w:afterAutospacing="1"/>
              <w:ind w:firstLine="284"/>
              <w:jc w:val="both"/>
              <w:rPr>
                <w:bCs/>
                <w:spacing w:val="-4"/>
                <w:w w:val="98"/>
                <w:sz w:val="21"/>
                <w:szCs w:val="21"/>
              </w:rPr>
            </w:pPr>
            <w:r w:rsidRPr="00CC14CA">
              <w:rPr>
                <w:b/>
                <w:spacing w:val="-4"/>
                <w:w w:val="98"/>
                <w:sz w:val="21"/>
                <w:szCs w:val="21"/>
              </w:rPr>
              <w:t>Result:</w:t>
            </w:r>
            <w:r w:rsidRPr="00CC14CA">
              <w:rPr>
                <w:bCs/>
                <w:spacing w:val="-4"/>
                <w:w w:val="98"/>
                <w:sz w:val="21"/>
                <w:szCs w:val="21"/>
              </w:rPr>
              <w:t xml:space="preserve"> </w:t>
            </w:r>
            <w:r w:rsidR="00B97553" w:rsidRPr="00CC14CA">
              <w:rPr>
                <w:bCs/>
                <w:spacing w:val="-4"/>
                <w:w w:val="98"/>
                <w:sz w:val="21"/>
                <w:szCs w:val="21"/>
              </w:rPr>
              <w:t>In fact, IoT can be applied in many different fields, bringing high efficiency to application fields. Here are some popular applications of IoT: Smart Home – Smart home, Personal device management, Smart car, Traffic management, IoT in agriculture, Healthcare, Smart retail, Self-service automation. According to the US Bureau of Labor Statistics, the growth rate of technology and computer-related jobs is expected to increase 12% from 2014 to 2024 and add 488,500 new jobs, faster than the rate. before. average growth for all other occupations.</w:t>
            </w:r>
          </w:p>
          <w:p w14:paraId="65E42FCF" w14:textId="06ED1651" w:rsidR="001D2177" w:rsidRPr="00CC14CA" w:rsidRDefault="001D2177" w:rsidP="00A36215">
            <w:pPr>
              <w:spacing w:before="100" w:beforeAutospacing="1" w:after="100" w:afterAutospacing="1"/>
              <w:ind w:firstLine="284"/>
              <w:jc w:val="both"/>
              <w:rPr>
                <w:spacing w:val="-4"/>
                <w:w w:val="98"/>
                <w:sz w:val="21"/>
                <w:szCs w:val="21"/>
                <w:shd w:val="clear" w:color="auto" w:fill="FFFFFF"/>
              </w:rPr>
            </w:pPr>
            <w:r w:rsidRPr="00CC14CA">
              <w:rPr>
                <w:b/>
                <w:spacing w:val="-4"/>
                <w:w w:val="98"/>
                <w:sz w:val="21"/>
                <w:szCs w:val="21"/>
              </w:rPr>
              <w:t xml:space="preserve">Bàn luận: </w:t>
            </w:r>
            <w:r w:rsidR="00B97553" w:rsidRPr="00CC14CA">
              <w:rPr>
                <w:sz w:val="21"/>
                <w:szCs w:val="21"/>
              </w:rPr>
              <w:t>Tuy đạt được một số thành tựu bước đầu, nhưng hệ sinh thái Internet kết nối vạn vật (IoT) của Việt Nam đang tồn tại một số bất cập như: chưa có ứng dụng IoT thực sự nào có ảnh hưởng mạnh đến đời sống xã hội; thị trường IoT tuy “nóng”, nhưng nhà cung cấp phần cứng và phần mềm chủ yếu vẫn là đối tác nước ngoài... Để khai thác tiềm năng phát triển IoT của Việt Nam, chúng ta cần có một lộ trình, chính sách chung cho toàn bộ các nhân tố của hệ sinh thái IoT; tham khảo kinh nghiệm nước ngoài trong xây dựng hệ thống quốc gia nghiên cứu và phát triển (R&amp;D) về IoT; tạo ra một số dự án tiên phong để nâng cao năng lực cạnh tranh.</w:t>
            </w:r>
          </w:p>
          <w:p w14:paraId="7E0B13D4" w14:textId="02031714" w:rsidR="003251D9" w:rsidRPr="00CC14CA" w:rsidRDefault="0073153F" w:rsidP="00443265">
            <w:pPr>
              <w:spacing w:before="100" w:beforeAutospacing="1" w:after="100" w:afterAutospacing="1"/>
              <w:ind w:firstLine="284"/>
              <w:jc w:val="both"/>
              <w:rPr>
                <w:bCs/>
                <w:spacing w:val="-4"/>
                <w:w w:val="98"/>
                <w:sz w:val="21"/>
                <w:szCs w:val="21"/>
              </w:rPr>
            </w:pPr>
            <w:r w:rsidRPr="00CC14CA">
              <w:rPr>
                <w:b/>
                <w:spacing w:val="-4"/>
                <w:w w:val="98"/>
                <w:sz w:val="21"/>
                <w:szCs w:val="21"/>
              </w:rPr>
              <w:t>Discussion:</w:t>
            </w:r>
            <w:r w:rsidR="003251D9" w:rsidRPr="00CC14CA">
              <w:rPr>
                <w:bCs/>
                <w:spacing w:val="-4"/>
                <w:w w:val="98"/>
                <w:sz w:val="21"/>
                <w:szCs w:val="21"/>
              </w:rPr>
              <w:t xml:space="preserve"> </w:t>
            </w:r>
            <w:r w:rsidR="00B97553" w:rsidRPr="00CC14CA">
              <w:rPr>
                <w:bCs/>
                <w:spacing w:val="-4"/>
                <w:w w:val="98"/>
                <w:sz w:val="21"/>
                <w:szCs w:val="21"/>
              </w:rPr>
              <w:t>Despite some initial achievements, Vietnam's Internet of Things (IoT) ecosystem still has some shortcomings such as: there is no real IoT application that has a strong impact on social life. festival; Although the IoT market is "hot", hardware and software suppliers are still mainly foreign partners... To exploit the potential of Vietnam's IoT development, a roadmap and policies are needed. common to all elements of the IoT ecosystem; refer to foreign experiences in building a national research and development (R&amp;D) system on IoT; created a number of pioneering projects to improve competitiveness.</w:t>
            </w:r>
          </w:p>
          <w:p w14:paraId="6EA0857D" w14:textId="2188C813" w:rsidR="0073153F" w:rsidRPr="00CC14CA" w:rsidRDefault="0073153F" w:rsidP="00443265">
            <w:pPr>
              <w:spacing w:before="100" w:beforeAutospacing="1" w:after="100" w:afterAutospacing="1"/>
              <w:jc w:val="both"/>
              <w:rPr>
                <w:b/>
                <w:spacing w:val="-4"/>
                <w:w w:val="98"/>
                <w:sz w:val="21"/>
                <w:szCs w:val="21"/>
              </w:rPr>
            </w:pPr>
          </w:p>
        </w:tc>
      </w:tr>
      <w:bookmarkEnd w:id="0"/>
      <w:tr w:rsidR="000F6DDE" w:rsidRPr="000F6DDE" w14:paraId="358B0574" w14:textId="77777777" w:rsidTr="00790336">
        <w:trPr>
          <w:trHeight w:val="263"/>
        </w:trPr>
        <w:tc>
          <w:tcPr>
            <w:tcW w:w="2268" w:type="dxa"/>
            <w:shd w:val="clear" w:color="auto" w:fill="FFFFFF" w:themeFill="background1"/>
          </w:tcPr>
          <w:p w14:paraId="4087C42B" w14:textId="77777777" w:rsidR="001D2177" w:rsidRPr="000F6DDE" w:rsidRDefault="001D2177" w:rsidP="00E450CE">
            <w:pPr>
              <w:ind w:firstLine="284"/>
              <w:jc w:val="both"/>
              <w:rPr>
                <w:rFonts w:eastAsiaTheme="minorEastAsia"/>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337D8F45" w14:textId="77777777" w:rsidR="001D2177" w:rsidRPr="000F6DDE" w:rsidRDefault="001D2177" w:rsidP="00E450CE">
            <w:pPr>
              <w:ind w:firstLine="284"/>
              <w:jc w:val="both"/>
              <w:rPr>
                <w:b/>
                <w:spacing w:val="-4"/>
                <w:w w:val="98"/>
                <w:sz w:val="21"/>
                <w:szCs w:val="26"/>
              </w:rPr>
            </w:pPr>
          </w:p>
        </w:tc>
        <w:tc>
          <w:tcPr>
            <w:tcW w:w="6665" w:type="dxa"/>
            <w:vMerge/>
            <w:tcBorders>
              <w:left w:val="single" w:sz="18" w:space="0" w:color="404040" w:themeColor="text1" w:themeTint="BF"/>
            </w:tcBorders>
            <w:shd w:val="clear" w:color="auto" w:fill="auto"/>
            <w:vAlign w:val="center"/>
          </w:tcPr>
          <w:p w14:paraId="72EE2840" w14:textId="77777777" w:rsidR="001D2177" w:rsidRPr="000F6DDE" w:rsidRDefault="001D2177" w:rsidP="00E450CE">
            <w:pPr>
              <w:ind w:firstLine="284"/>
              <w:jc w:val="both"/>
              <w:rPr>
                <w:spacing w:val="-4"/>
                <w:w w:val="98"/>
                <w:sz w:val="21"/>
                <w:szCs w:val="26"/>
              </w:rPr>
            </w:pPr>
          </w:p>
        </w:tc>
      </w:tr>
      <w:tr w:rsidR="000F6DDE" w:rsidRPr="000F6DDE" w14:paraId="5D0CBB5C" w14:textId="77777777" w:rsidTr="00790336">
        <w:trPr>
          <w:trHeight w:val="706"/>
        </w:trPr>
        <w:tc>
          <w:tcPr>
            <w:tcW w:w="2268" w:type="dxa"/>
          </w:tcPr>
          <w:p w14:paraId="315D03B1" w14:textId="77777777" w:rsidR="001D2177" w:rsidRPr="000F6DDE" w:rsidRDefault="001D2177" w:rsidP="00E450CE">
            <w:pPr>
              <w:ind w:firstLine="284"/>
              <w:jc w:val="both"/>
              <w:rPr>
                <w:rFonts w:eastAsiaTheme="minorEastAsia"/>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58635AE4" w14:textId="77777777" w:rsidR="001D2177" w:rsidRPr="000F6DDE" w:rsidRDefault="001D2177" w:rsidP="00E450CE">
            <w:pPr>
              <w:ind w:firstLine="284"/>
              <w:jc w:val="both"/>
              <w:rPr>
                <w:b/>
                <w:spacing w:val="-4"/>
                <w:w w:val="98"/>
                <w:sz w:val="21"/>
                <w:szCs w:val="26"/>
              </w:rPr>
            </w:pPr>
          </w:p>
        </w:tc>
        <w:tc>
          <w:tcPr>
            <w:tcW w:w="6665" w:type="dxa"/>
            <w:vMerge/>
            <w:tcBorders>
              <w:left w:val="single" w:sz="18" w:space="0" w:color="404040" w:themeColor="text1" w:themeTint="BF"/>
            </w:tcBorders>
            <w:shd w:val="clear" w:color="auto" w:fill="auto"/>
            <w:vAlign w:val="center"/>
          </w:tcPr>
          <w:p w14:paraId="76A2C281" w14:textId="77777777" w:rsidR="001D2177" w:rsidRPr="000F6DDE" w:rsidRDefault="001D2177" w:rsidP="00E450CE">
            <w:pPr>
              <w:ind w:firstLine="284"/>
              <w:jc w:val="both"/>
              <w:rPr>
                <w:spacing w:val="-4"/>
                <w:w w:val="98"/>
                <w:sz w:val="21"/>
                <w:szCs w:val="26"/>
              </w:rPr>
            </w:pPr>
          </w:p>
        </w:tc>
      </w:tr>
    </w:tbl>
    <w:p w14:paraId="4C7C92DC" w14:textId="77777777" w:rsidR="001D2177" w:rsidRPr="000F6DDE" w:rsidRDefault="001D2177" w:rsidP="00E450CE">
      <w:pPr>
        <w:ind w:firstLine="284"/>
        <w:jc w:val="both"/>
        <w:rPr>
          <w:i/>
          <w:spacing w:val="-4"/>
          <w:w w:val="98"/>
          <w:sz w:val="21"/>
          <w:szCs w:val="26"/>
        </w:rPr>
      </w:pPr>
    </w:p>
    <w:p w14:paraId="0101FD7F" w14:textId="4B991097" w:rsidR="00FD4EEB" w:rsidRPr="000F6DDE" w:rsidRDefault="00FD4EEB">
      <w:pPr>
        <w:rPr>
          <w:b/>
          <w:spacing w:val="-4"/>
          <w:w w:val="98"/>
          <w:sz w:val="21"/>
          <w:szCs w:val="21"/>
        </w:rPr>
      </w:pPr>
    </w:p>
    <w:p w14:paraId="621AE4FA" w14:textId="6ECB1C1A" w:rsidR="001D2177" w:rsidRPr="000F6DDE" w:rsidRDefault="001D2177" w:rsidP="00E450CE">
      <w:pPr>
        <w:ind w:firstLine="284"/>
        <w:jc w:val="both"/>
        <w:rPr>
          <w:b/>
          <w:spacing w:val="-4"/>
          <w:w w:val="98"/>
          <w:sz w:val="21"/>
          <w:szCs w:val="21"/>
        </w:rPr>
      </w:pPr>
      <w:r w:rsidRPr="000F6DDE">
        <w:rPr>
          <w:b/>
          <w:spacing w:val="-4"/>
          <w:w w:val="98"/>
          <w:sz w:val="21"/>
          <w:szCs w:val="21"/>
        </w:rPr>
        <w:t>1. Mở đầu</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75"/>
        <w:gridCol w:w="5376"/>
      </w:tblGrid>
      <w:tr w:rsidR="000F6DDE" w:rsidRPr="000F6DDE" w14:paraId="17C7675A" w14:textId="77777777" w:rsidTr="00B97553">
        <w:tc>
          <w:tcPr>
            <w:tcW w:w="4271" w:type="dxa"/>
          </w:tcPr>
          <w:p w14:paraId="4037DE43" w14:textId="77777777" w:rsidR="006977D2" w:rsidRPr="000F6DDE" w:rsidRDefault="00B97553" w:rsidP="00790336">
            <w:pPr>
              <w:ind w:firstLine="313"/>
              <w:jc w:val="both"/>
              <w:rPr>
                <w:spacing w:val="-4"/>
                <w:w w:val="98"/>
                <w:sz w:val="21"/>
                <w:szCs w:val="21"/>
                <w:shd w:val="clear" w:color="auto" w:fill="FFFFFF"/>
              </w:rPr>
            </w:pPr>
            <w:r w:rsidRPr="000F6DDE">
              <w:rPr>
                <w:spacing w:val="-4"/>
                <w:w w:val="98"/>
                <w:sz w:val="21"/>
                <w:szCs w:val="21"/>
                <w:shd w:val="clear" w:color="auto" w:fill="FFFFFF"/>
              </w:rPr>
              <w:t>IoT là viết tắt của "Internet of Things" (Hệ thống Internet của các vạn vật), là một thuật ngữ công nghệ đề cập đến việc kết nối và giao tiếp giữa các thiết bị vật lý và các vật thể khác nhau thông qua internet. Các thiết bị này được trang bị cảm biến, phần mềm và khả năng kết nối mạng để thu thập và trao đổi dữ liệu một cách tự động và thông minh.</w:t>
            </w:r>
          </w:p>
          <w:p w14:paraId="3CCF299B" w14:textId="51A270BB" w:rsidR="00B97553" w:rsidRPr="000F6DDE" w:rsidRDefault="00B97553" w:rsidP="00790336">
            <w:pPr>
              <w:ind w:firstLine="313"/>
              <w:jc w:val="both"/>
              <w:rPr>
                <w:spacing w:val="-4"/>
                <w:w w:val="98"/>
                <w:sz w:val="21"/>
                <w:szCs w:val="21"/>
                <w:shd w:val="clear" w:color="auto" w:fill="FFFFFF"/>
              </w:rPr>
            </w:pPr>
            <w:r w:rsidRPr="000F6DDE">
              <w:rPr>
                <w:spacing w:val="-4"/>
                <w:w w:val="98"/>
                <w:sz w:val="21"/>
                <w:szCs w:val="21"/>
                <w:shd w:val="clear" w:color="auto" w:fill="FFFFFF"/>
              </w:rPr>
              <w:t xml:space="preserve">Ý tưởng chính của IoT là tạo ra một mạng lưới liên kết các thiết bị thông minh, từ các đối tượng như đèn chiếu sáng, thiết bị gia dụng, xe hơi, thiết bị y tế đến các cơ sở hạ tầng công nghiệp và các hệ thống khác. Các thiết bị trong mạng lưới này có thể tương tác, thu thập và chia sẻ dữ liệu, và thực hiện các hoạt động tự </w:t>
            </w:r>
            <w:r w:rsidRPr="000F6DDE">
              <w:rPr>
                <w:spacing w:val="-4"/>
                <w:w w:val="98"/>
                <w:sz w:val="21"/>
                <w:szCs w:val="21"/>
                <w:shd w:val="clear" w:color="auto" w:fill="FFFFFF"/>
              </w:rPr>
              <w:lastRenderedPageBreak/>
              <w:t>động hoặc được điều khiển từ xa.</w:t>
            </w:r>
          </w:p>
        </w:tc>
        <w:tc>
          <w:tcPr>
            <w:tcW w:w="5080" w:type="dxa"/>
          </w:tcPr>
          <w:p w14:paraId="727BF087" w14:textId="6CADB88D" w:rsidR="006977D2" w:rsidRPr="000F6DDE" w:rsidRDefault="007C76AF" w:rsidP="006977D2">
            <w:pPr>
              <w:jc w:val="both"/>
              <w:rPr>
                <w:spacing w:val="-4"/>
                <w:w w:val="98"/>
                <w:sz w:val="21"/>
                <w:szCs w:val="21"/>
                <w:shd w:val="clear" w:color="auto" w:fill="FFFFFF"/>
              </w:rPr>
            </w:pPr>
            <w:r w:rsidRPr="000F6DDE">
              <w:rPr>
                <w:noProof/>
              </w:rPr>
              <w:lastRenderedPageBreak/>
              <w:drawing>
                <wp:inline distT="0" distB="0" distL="0" distR="0" wp14:anchorId="061A0C66" wp14:editId="7CEC8575">
                  <wp:extent cx="3269352" cy="1620000"/>
                  <wp:effectExtent l="0" t="0" r="7620" b="0"/>
                  <wp:docPr id="78990594" name="Picture 1" descr="IoT là gì ? Tìm hiểu về Internet of Things - THIẾT BỊ KẾT NỐ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oT là gì ? Tìm hiểu về Internet of Things - THIẾT BỊ KẾT NỐI"/>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69352" cy="1620000"/>
                          </a:xfrm>
                          <a:prstGeom prst="rect">
                            <a:avLst/>
                          </a:prstGeom>
                          <a:noFill/>
                          <a:ln>
                            <a:noFill/>
                          </a:ln>
                        </pic:spPr>
                      </pic:pic>
                    </a:graphicData>
                  </a:graphic>
                </wp:inline>
              </w:drawing>
            </w:r>
          </w:p>
        </w:tc>
      </w:tr>
    </w:tbl>
    <w:p w14:paraId="57D4A85B" w14:textId="089D820C" w:rsidR="00581757" w:rsidRPr="000F6DDE" w:rsidRDefault="00B97553" w:rsidP="00B97553">
      <w:pPr>
        <w:ind w:firstLine="313"/>
        <w:jc w:val="both"/>
        <w:rPr>
          <w:spacing w:val="-4"/>
          <w:w w:val="98"/>
          <w:sz w:val="21"/>
          <w:szCs w:val="21"/>
          <w:shd w:val="clear" w:color="auto" w:fill="FFFFFF"/>
        </w:rPr>
      </w:pPr>
      <w:r w:rsidRPr="000F6DDE">
        <w:rPr>
          <w:spacing w:val="-4"/>
          <w:w w:val="98"/>
          <w:sz w:val="21"/>
          <w:szCs w:val="21"/>
          <w:shd w:val="clear" w:color="auto" w:fill="FFFFFF"/>
        </w:rPr>
        <w:lastRenderedPageBreak/>
        <w:t>Nhờ vào IoT, các thiết bị và hệ thống có thể tự động hoạt động, thu thập thông tin từ môi trường xung quanh và phản ứng lại các sự kiện một cách thông minh, không cần sự can thiệp trực tiếp của con người. Điều này tạo ra một loạt ứng dụng đa dạng, từ ngôi nhà thông minh, hệ thống quản lý năng lượng, quản lý giao thông, dịch vụ chăm sóc sức khỏe từ xa, cho đến nông nghiệp thông minh và hơn thế nữa.</w:t>
      </w:r>
    </w:p>
    <w:p w14:paraId="3F0F617C" w14:textId="111E0722" w:rsidR="00B97553" w:rsidRPr="000F6DDE" w:rsidRDefault="00B97553" w:rsidP="00B97553">
      <w:pPr>
        <w:ind w:firstLine="313"/>
        <w:jc w:val="both"/>
        <w:rPr>
          <w:spacing w:val="-4"/>
          <w:w w:val="98"/>
          <w:sz w:val="21"/>
          <w:szCs w:val="21"/>
          <w:shd w:val="clear" w:color="auto" w:fill="FFFFFF"/>
        </w:rPr>
      </w:pPr>
      <w:r w:rsidRPr="000F6DDE">
        <w:rPr>
          <w:spacing w:val="-4"/>
          <w:w w:val="98"/>
          <w:sz w:val="21"/>
          <w:szCs w:val="21"/>
          <w:shd w:val="clear" w:color="auto" w:fill="FFFFFF"/>
        </w:rPr>
        <w:t>Với sự phát triển nhanh chóng của công nghệ, IoT đang trở thành một lĩnh vực đầy tiềm năng và đóng vai trò quan trọng trong việc cải thiện cuộc sống và nâng cao hiệu quả hoạt động của nhiều ngành công nghiệp.</w:t>
      </w:r>
    </w:p>
    <w:p w14:paraId="144BA1E6" w14:textId="77777777" w:rsidR="001D2177" w:rsidRPr="000F6DDE" w:rsidRDefault="001D2177" w:rsidP="00E450CE">
      <w:pPr>
        <w:ind w:firstLine="284"/>
        <w:jc w:val="both"/>
        <w:rPr>
          <w:rFonts w:eastAsia="MS Mincho"/>
          <w:b/>
          <w:spacing w:val="-4"/>
          <w:w w:val="98"/>
          <w:sz w:val="21"/>
          <w:szCs w:val="21"/>
        </w:rPr>
      </w:pPr>
      <w:r w:rsidRPr="000F6DDE">
        <w:rPr>
          <w:rFonts w:eastAsia="MS Mincho"/>
          <w:b/>
          <w:spacing w:val="-4"/>
          <w:w w:val="98"/>
          <w:sz w:val="21"/>
          <w:szCs w:val="21"/>
        </w:rPr>
        <w:t>2. Kết quả nghiên cứu</w:t>
      </w:r>
    </w:p>
    <w:p w14:paraId="348EAB2E" w14:textId="77777777" w:rsidR="000A3154" w:rsidRPr="000F6DDE" w:rsidRDefault="000A3154" w:rsidP="00E450CE">
      <w:pPr>
        <w:ind w:firstLine="284"/>
        <w:jc w:val="both"/>
        <w:rPr>
          <w:rFonts w:eastAsia="MS Mincho"/>
          <w:b/>
          <w:spacing w:val="-4"/>
          <w:w w:val="98"/>
          <w:sz w:val="21"/>
          <w:szCs w:val="21"/>
        </w:rPr>
      </w:pPr>
      <w:r w:rsidRPr="000F6DDE">
        <w:rPr>
          <w:rFonts w:eastAsia="MS Mincho"/>
          <w:b/>
          <w:spacing w:val="-4"/>
          <w:w w:val="98"/>
          <w:sz w:val="21"/>
          <w:szCs w:val="21"/>
        </w:rPr>
        <w:t>2.1. Cơ sở pháp lý</w:t>
      </w:r>
    </w:p>
    <w:p w14:paraId="6049C725" w14:textId="77777777" w:rsidR="006A7BAA" w:rsidRPr="000F6DDE" w:rsidRDefault="006A7BAA" w:rsidP="006A7BAA">
      <w:pPr>
        <w:ind w:firstLine="284"/>
        <w:jc w:val="both"/>
        <w:rPr>
          <w:spacing w:val="-4"/>
          <w:w w:val="98"/>
          <w:sz w:val="21"/>
          <w:szCs w:val="21"/>
          <w:shd w:val="clear" w:color="auto" w:fill="FFFFFF"/>
        </w:rPr>
      </w:pPr>
      <w:r w:rsidRPr="000F6DDE">
        <w:rPr>
          <w:spacing w:val="-4"/>
          <w:w w:val="98"/>
          <w:sz w:val="21"/>
          <w:szCs w:val="21"/>
          <w:shd w:val="clear" w:color="auto" w:fill="FFFFFF"/>
        </w:rPr>
        <w:t>Quyết định số 2222/QĐ-TTg ngày 30 tháng 12 năm 2021 của Thủ tướng chính phủ về phê duyệt Chương trình chuyển đổi số trong giáo dục nghề nghiệp giai đoạn 2021-2025 đặt ra mục tiêu chính là tăng cường sự ứng dụng công nghệ thông tin và chuyển đổi số trong giáo dục nghề nghiệp tại Việt Nam. Các hoạt động trong chương trình nhằm nâng cao chất lượng giáo dục nghề nghiệp và đáp ứng nhu cầu của nền kinh tế số và cuộc cách mạng công nghiệp 4.0. Một số điểm nổi bật trong quyết định này bao gồm:</w:t>
      </w:r>
    </w:p>
    <w:p w14:paraId="0969C291" w14:textId="77777777" w:rsidR="006A7BAA" w:rsidRPr="000F6DDE" w:rsidRDefault="006A7BAA" w:rsidP="006A7BAA">
      <w:pPr>
        <w:pStyle w:val="ListParagraph"/>
        <w:numPr>
          <w:ilvl w:val="0"/>
          <w:numId w:val="24"/>
        </w:numPr>
        <w:tabs>
          <w:tab w:val="left" w:pos="426"/>
        </w:tabs>
        <w:ind w:left="0" w:firstLine="284"/>
        <w:jc w:val="both"/>
        <w:rPr>
          <w:spacing w:val="-4"/>
          <w:w w:val="98"/>
          <w:sz w:val="21"/>
          <w:szCs w:val="21"/>
          <w:shd w:val="clear" w:color="auto" w:fill="FFFFFF"/>
        </w:rPr>
      </w:pPr>
      <w:r w:rsidRPr="000F6DDE">
        <w:rPr>
          <w:spacing w:val="-4"/>
          <w:w w:val="98"/>
          <w:sz w:val="21"/>
          <w:szCs w:val="21"/>
          <w:shd w:val="clear" w:color="auto" w:fill="FFFFFF"/>
        </w:rPr>
        <w:t>Mục tiêu đào tạo năng lực số cho nhà giáo và cán bộ quản lý: Chương trình đặt mục tiêu đến năm 2030, 100% nhà giáo và cán bộ quản lý trong giáo dục nghề nghiệp được đào tạo và nâng cao năng lực số, kỹ năng, và phương pháp sư phạm phù hợp để triển khai đào tạo trên môi trường số.</w:t>
      </w:r>
    </w:p>
    <w:p w14:paraId="3959EC46" w14:textId="77777777" w:rsidR="006A7BAA" w:rsidRPr="000F6DDE" w:rsidRDefault="006A7BAA" w:rsidP="006A7BAA">
      <w:pPr>
        <w:pStyle w:val="ListParagraph"/>
        <w:numPr>
          <w:ilvl w:val="0"/>
          <w:numId w:val="24"/>
        </w:numPr>
        <w:tabs>
          <w:tab w:val="left" w:pos="426"/>
        </w:tabs>
        <w:ind w:left="0" w:firstLine="284"/>
        <w:jc w:val="both"/>
        <w:rPr>
          <w:spacing w:val="-4"/>
          <w:w w:val="98"/>
          <w:sz w:val="21"/>
          <w:szCs w:val="21"/>
          <w:shd w:val="clear" w:color="auto" w:fill="FFFFFF"/>
        </w:rPr>
      </w:pPr>
      <w:r w:rsidRPr="000F6DDE">
        <w:rPr>
          <w:spacing w:val="-4"/>
          <w:w w:val="98"/>
          <w:sz w:val="21"/>
          <w:szCs w:val="21"/>
          <w:shd w:val="clear" w:color="auto" w:fill="FFFFFF"/>
        </w:rPr>
        <w:t>Phát triển học liệu số: Chương trình nhấn mạnh việc đào tạo nhà giáo để phát triển học liệu số, đảm bảo rằng 100% nhà giáo của các cơ sở giáo dục nghề nghiệp được đào tạo và sử dụng học liệu số trong quá trình giảng dạy.</w:t>
      </w:r>
    </w:p>
    <w:p w14:paraId="49CA0ABA" w14:textId="77777777" w:rsidR="006A7BAA" w:rsidRPr="000F6DDE" w:rsidRDefault="006A7BAA" w:rsidP="006A7BAA">
      <w:pPr>
        <w:pStyle w:val="ListParagraph"/>
        <w:numPr>
          <w:ilvl w:val="0"/>
          <w:numId w:val="24"/>
        </w:numPr>
        <w:tabs>
          <w:tab w:val="left" w:pos="426"/>
        </w:tabs>
        <w:ind w:left="0" w:firstLine="284"/>
        <w:jc w:val="both"/>
        <w:rPr>
          <w:spacing w:val="-4"/>
          <w:w w:val="98"/>
          <w:sz w:val="21"/>
          <w:szCs w:val="21"/>
          <w:shd w:val="clear" w:color="auto" w:fill="FFFFFF"/>
        </w:rPr>
      </w:pPr>
      <w:r w:rsidRPr="000F6DDE">
        <w:rPr>
          <w:spacing w:val="-4"/>
          <w:w w:val="98"/>
          <w:sz w:val="21"/>
          <w:szCs w:val="21"/>
          <w:shd w:val="clear" w:color="auto" w:fill="FFFFFF"/>
        </w:rPr>
        <w:t>Ứng dụng công nghệ thông tin trong quản lý và dạy học: Chương trình tập trung vào việc sử dụng công nghệ thông tin và chuyển đổi số để cải thiện quản lý giáo dục nghề nghiệp và tạo ra phương pháp dạy học tiên tiến, hiệu quả hơn.</w:t>
      </w:r>
    </w:p>
    <w:p w14:paraId="670A5E7B" w14:textId="77777777" w:rsidR="000A3154" w:rsidRPr="000F6DDE" w:rsidRDefault="006A7BAA" w:rsidP="00681BF5">
      <w:pPr>
        <w:pStyle w:val="ListParagraph"/>
        <w:numPr>
          <w:ilvl w:val="0"/>
          <w:numId w:val="24"/>
        </w:numPr>
        <w:tabs>
          <w:tab w:val="left" w:pos="426"/>
        </w:tabs>
        <w:ind w:left="0" w:firstLine="284"/>
        <w:jc w:val="both"/>
        <w:rPr>
          <w:spacing w:val="-4"/>
          <w:w w:val="98"/>
          <w:sz w:val="21"/>
          <w:szCs w:val="21"/>
          <w:shd w:val="clear" w:color="auto" w:fill="FFFFFF"/>
        </w:rPr>
      </w:pPr>
      <w:r w:rsidRPr="000F6DDE">
        <w:rPr>
          <w:spacing w:val="-4"/>
          <w:w w:val="98"/>
          <w:sz w:val="21"/>
          <w:szCs w:val="21"/>
          <w:shd w:val="clear" w:color="auto" w:fill="FFFFFF"/>
        </w:rPr>
        <w:t>Tăng cường năng lực số của sinh viên: Chương trình cũng nhắc đến việc nâng cao năng lực số cho sinh viên trong giáo dục nghề nghiệp, nhằm chuẩn bị cho họ để đáp ứng với yêu cầu của nền kinh tế số và công nghiệp 4.0.</w:t>
      </w:r>
    </w:p>
    <w:p w14:paraId="13D77784" w14:textId="77777777" w:rsidR="0063735E" w:rsidRPr="000F6DDE" w:rsidRDefault="0063735E" w:rsidP="0063735E">
      <w:pPr>
        <w:ind w:firstLine="284"/>
        <w:jc w:val="both"/>
        <w:rPr>
          <w:spacing w:val="-4"/>
          <w:w w:val="98"/>
          <w:sz w:val="21"/>
          <w:szCs w:val="21"/>
          <w:shd w:val="clear" w:color="auto" w:fill="FFFFFF"/>
        </w:rPr>
      </w:pPr>
      <w:r w:rsidRPr="000F6DDE">
        <w:rPr>
          <w:spacing w:val="-4"/>
          <w:w w:val="98"/>
          <w:sz w:val="21"/>
          <w:szCs w:val="21"/>
          <w:shd w:val="clear" w:color="auto" w:fill="FFFFFF"/>
        </w:rPr>
        <w:t>Theo chiến lược quốc gia về nghiên cứu, phát triển và ứng dụng Trí tuệ nhân tạo đến năm 2030 được ban hành theo Quyết định số127/QĐ-TTg ngày 26/01/2021 của Thủ tướng Chính phủ, với mục tiêu đưa Trí tuệ nhân tạo trở thành công nghệ mũi nhọn, từng bước đưa Việt Nam trở thành điểm sáng về Trí tuệ nhân tạo trong khu vực và trên thế giới. Tuy nhiên, khó khăn đặt ra là nguồn nhân lực Trí tuệ nhân tạo của Việt Nam mới chỉ đáp ứng được phần nhỏ nhu cầu thị trường, dẫn đến khó khăn trong tuyển dụng. Để thực hiện được mục tiêu cung cấp cho xã hội đội ngũ kỹ sư trình độ chuyên môn cao, giải pháp quan trọng là đẩy mạnh phát triển nguồn nhân lực, thông qua các khóa học ngắn hạn hay đưa các môn học về chủ đề này vào chương trình đào tạo trong các trường đại học.</w:t>
      </w:r>
    </w:p>
    <w:p w14:paraId="4C10CCD5" w14:textId="77777777" w:rsidR="0063735E" w:rsidRPr="000F6DDE" w:rsidRDefault="0063735E" w:rsidP="0063735E">
      <w:pPr>
        <w:ind w:firstLine="284"/>
        <w:jc w:val="both"/>
        <w:rPr>
          <w:spacing w:val="-4"/>
          <w:w w:val="98"/>
          <w:sz w:val="21"/>
          <w:szCs w:val="21"/>
          <w:shd w:val="clear" w:color="auto" w:fill="FFFFFF"/>
        </w:rPr>
      </w:pPr>
      <w:r w:rsidRPr="000F6DDE">
        <w:rPr>
          <w:spacing w:val="-4"/>
          <w:w w:val="98"/>
          <w:sz w:val="21"/>
          <w:szCs w:val="21"/>
          <w:shd w:val="clear" w:color="auto" w:fill="FFFFFF"/>
        </w:rPr>
        <w:t>    Từ những vấn đề trên, có thể thấy Trí tuệ nhân tạo là ngành mở ra rất nhiều cơ hội nghề nghiệp cho sinh viên sau khi ra trường tại nhiều cơ quan, doanh nghiệp trong và ngoài nước.</w:t>
      </w:r>
    </w:p>
    <w:p w14:paraId="3B8EE4F7" w14:textId="0FACEA89" w:rsidR="002D2685" w:rsidRPr="000F6DDE" w:rsidRDefault="000A3154" w:rsidP="00E450CE">
      <w:pPr>
        <w:pStyle w:val="NormalWeb"/>
        <w:shd w:val="clear" w:color="auto" w:fill="FFFFFF"/>
        <w:spacing w:before="0" w:beforeAutospacing="0" w:after="0" w:afterAutospacing="0"/>
        <w:ind w:firstLine="284"/>
        <w:jc w:val="both"/>
        <w:rPr>
          <w:rStyle w:val="Strong"/>
          <w:rFonts w:eastAsiaTheme="majorEastAsia"/>
          <w:spacing w:val="-4"/>
          <w:w w:val="98"/>
          <w:sz w:val="21"/>
          <w:szCs w:val="21"/>
        </w:rPr>
      </w:pPr>
      <w:r w:rsidRPr="000F6DDE">
        <w:rPr>
          <w:rStyle w:val="Strong"/>
          <w:rFonts w:eastAsiaTheme="majorEastAsia"/>
          <w:spacing w:val="-4"/>
          <w:w w:val="98"/>
          <w:sz w:val="21"/>
          <w:szCs w:val="21"/>
        </w:rPr>
        <w:t xml:space="preserve">2.2. </w:t>
      </w:r>
      <w:r w:rsidR="002D2685" w:rsidRPr="000F6DDE">
        <w:rPr>
          <w:rStyle w:val="Strong"/>
          <w:rFonts w:eastAsiaTheme="majorEastAsia"/>
          <w:spacing w:val="-4"/>
          <w:w w:val="98"/>
          <w:sz w:val="21"/>
          <w:szCs w:val="21"/>
        </w:rPr>
        <w:t xml:space="preserve">Một số kinh nghiệm </w:t>
      </w:r>
      <w:r w:rsidR="00C8623E" w:rsidRPr="000F6DDE">
        <w:rPr>
          <w:rStyle w:val="Strong"/>
          <w:rFonts w:eastAsiaTheme="majorEastAsia"/>
          <w:spacing w:val="-4"/>
          <w:w w:val="98"/>
          <w:sz w:val="21"/>
          <w:szCs w:val="21"/>
        </w:rPr>
        <w:t xml:space="preserve">trong </w:t>
      </w:r>
      <w:r w:rsidR="006F6618" w:rsidRPr="000F6DDE">
        <w:rPr>
          <w:rStyle w:val="Strong"/>
          <w:rFonts w:eastAsiaTheme="majorEastAsia"/>
          <w:spacing w:val="-4"/>
          <w:w w:val="98"/>
          <w:sz w:val="21"/>
          <w:szCs w:val="21"/>
        </w:rPr>
        <w:t xml:space="preserve">việc ứng dụng </w:t>
      </w:r>
      <w:r w:rsidR="00680B27" w:rsidRPr="000F6DDE">
        <w:rPr>
          <w:rStyle w:val="Strong"/>
          <w:rFonts w:eastAsiaTheme="majorEastAsia"/>
          <w:spacing w:val="-4"/>
          <w:w w:val="98"/>
          <w:sz w:val="21"/>
          <w:szCs w:val="21"/>
        </w:rPr>
        <w:t>IoT và Công nghệ thông tin trong giảng dạy</w:t>
      </w:r>
    </w:p>
    <w:p w14:paraId="46EA098D" w14:textId="77777777" w:rsidR="00680B27" w:rsidRPr="000F6DDE" w:rsidRDefault="00680B27" w:rsidP="00680B27">
      <w:pPr>
        <w:ind w:firstLine="284"/>
        <w:jc w:val="both"/>
        <w:rPr>
          <w:spacing w:val="-4"/>
          <w:w w:val="98"/>
          <w:sz w:val="21"/>
          <w:szCs w:val="21"/>
          <w:shd w:val="clear" w:color="auto" w:fill="FFFFFF"/>
        </w:rPr>
      </w:pPr>
      <w:r w:rsidRPr="000F6DDE">
        <w:rPr>
          <w:spacing w:val="-4"/>
          <w:w w:val="98"/>
          <w:sz w:val="21"/>
          <w:szCs w:val="21"/>
          <w:shd w:val="clear" w:color="auto" w:fill="FFFFFF"/>
        </w:rPr>
        <w:t>Ứng dụng IoT và CNTT (Công nghệ thông tin và truyền thông) trong giảng dạy có thể tạo ra môi trường học tập tương tác và hiệu quả hơn cho học viên. Dưới đây là một số kinh nghiệm trong việc ứng dụng IoT và CNTT trong giảng dạy:</w:t>
      </w:r>
    </w:p>
    <w:tbl>
      <w:tblPr>
        <w:tblStyle w:val="TableGrid"/>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961"/>
      </w:tblGrid>
      <w:tr w:rsidR="000F6DDE" w:rsidRPr="000F6DDE" w14:paraId="17D98C87" w14:textId="77777777" w:rsidTr="000F6DDE">
        <w:trPr>
          <w:trHeight w:val="2454"/>
        </w:trPr>
        <w:tc>
          <w:tcPr>
            <w:tcW w:w="4928" w:type="dxa"/>
          </w:tcPr>
          <w:p w14:paraId="4C571110" w14:textId="14736371" w:rsidR="00821E79" w:rsidRPr="000F6DDE" w:rsidRDefault="00680B27" w:rsidP="00680B27">
            <w:pPr>
              <w:pStyle w:val="ListParagraph"/>
              <w:numPr>
                <w:ilvl w:val="0"/>
                <w:numId w:val="24"/>
              </w:numPr>
              <w:tabs>
                <w:tab w:val="left" w:pos="426"/>
              </w:tabs>
              <w:ind w:left="0" w:firstLine="284"/>
              <w:jc w:val="both"/>
              <w:rPr>
                <w:spacing w:val="-4"/>
                <w:w w:val="98"/>
                <w:sz w:val="21"/>
                <w:szCs w:val="21"/>
                <w:shd w:val="clear" w:color="auto" w:fill="FFFFFF"/>
              </w:rPr>
            </w:pPr>
            <w:r w:rsidRPr="000F6DDE">
              <w:rPr>
                <w:spacing w:val="-4"/>
                <w:w w:val="98"/>
                <w:sz w:val="21"/>
                <w:szCs w:val="21"/>
                <w:shd w:val="clear" w:color="auto" w:fill="FFFFFF"/>
              </w:rPr>
              <w:t>Tận dụng học tập trực tuyến và từ xa: Sử dụng các nền tảng học tập trực tuyến và từ xa cho phép học viên tiếp cận tài liệu học tập và tham gia vào hoạt động học tập bất kể địa điểm. Giảng viên có thể cung cấp tài liệu, video giảng dạy, bài giảng tương tác và các bài tập trực tuyến để hỗ trợ quá trình học tập.</w:t>
            </w:r>
          </w:p>
        </w:tc>
        <w:tc>
          <w:tcPr>
            <w:tcW w:w="4961" w:type="dxa"/>
            <w:vAlign w:val="center"/>
          </w:tcPr>
          <w:p w14:paraId="43365EA4" w14:textId="1F311F81" w:rsidR="00821E79" w:rsidRPr="000F6DDE" w:rsidRDefault="000F6DDE" w:rsidP="00A94AEB">
            <w:pPr>
              <w:jc w:val="center"/>
              <w:rPr>
                <w:spacing w:val="-4"/>
                <w:w w:val="98"/>
                <w:sz w:val="21"/>
                <w:szCs w:val="21"/>
                <w:shd w:val="clear" w:color="auto" w:fill="FFFFFF"/>
              </w:rPr>
            </w:pPr>
            <w:r w:rsidRPr="000F6DDE">
              <w:rPr>
                <w:noProof/>
              </w:rPr>
              <w:drawing>
                <wp:inline distT="0" distB="0" distL="0" distR="0" wp14:anchorId="35C80FE2" wp14:editId="63FAD9F0">
                  <wp:extent cx="2562300" cy="1440000"/>
                  <wp:effectExtent l="0" t="0" r="0" b="8255"/>
                  <wp:docPr id="2125078468" name="Picture 2" descr="Làm sao để việc học tập từ xa (trực tuyến) đạt hiệu quả | CareerBuilder.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àm sao để việc học tập từ xa (trực tuyến) đạt hiệu quả | CareerBuilder.v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62300" cy="1440000"/>
                          </a:xfrm>
                          <a:prstGeom prst="rect">
                            <a:avLst/>
                          </a:prstGeom>
                          <a:noFill/>
                          <a:ln>
                            <a:noFill/>
                          </a:ln>
                        </pic:spPr>
                      </pic:pic>
                    </a:graphicData>
                  </a:graphic>
                </wp:inline>
              </w:drawing>
            </w:r>
          </w:p>
        </w:tc>
      </w:tr>
      <w:tr w:rsidR="000F6DDE" w:rsidRPr="000F6DDE" w14:paraId="66FB4FA2" w14:textId="77777777" w:rsidTr="00A94AEB">
        <w:tc>
          <w:tcPr>
            <w:tcW w:w="4928" w:type="dxa"/>
          </w:tcPr>
          <w:p w14:paraId="24063CF2" w14:textId="0D8DE127" w:rsidR="00821E79" w:rsidRPr="000F6DDE" w:rsidRDefault="00680B27" w:rsidP="00680B27">
            <w:pPr>
              <w:pStyle w:val="ListParagraph"/>
              <w:numPr>
                <w:ilvl w:val="0"/>
                <w:numId w:val="24"/>
              </w:numPr>
              <w:tabs>
                <w:tab w:val="left" w:pos="426"/>
              </w:tabs>
              <w:ind w:left="0" w:firstLine="284"/>
              <w:jc w:val="both"/>
              <w:rPr>
                <w:spacing w:val="-4"/>
                <w:w w:val="98"/>
                <w:sz w:val="21"/>
                <w:szCs w:val="21"/>
                <w:shd w:val="clear" w:color="auto" w:fill="FFFFFF"/>
              </w:rPr>
            </w:pPr>
            <w:r w:rsidRPr="000F6DDE">
              <w:rPr>
                <w:spacing w:val="-4"/>
                <w:w w:val="98"/>
                <w:sz w:val="21"/>
                <w:szCs w:val="21"/>
                <w:shd w:val="clear" w:color="auto" w:fill="FFFFFF"/>
              </w:rPr>
              <w:lastRenderedPageBreak/>
              <w:t>Thiết bị thông minh và IoT trong phòng học: Trang bị phòng học với các thiết bị thông minh và IoT, như máy chiếu thông minh, bảng trắng tương tác, hoặc thiết bị đo lường thời gian thực, có thể tạo ra môi trường học tập tương tác và hấp dẫn hơn. Giảng viên có thể thể hiện ví dụ cụ thể và hỗ trợ giải thích bài giảng một cách trực quan.</w:t>
            </w:r>
          </w:p>
          <w:p w14:paraId="6C58501A" w14:textId="77777777" w:rsidR="00821E79" w:rsidRPr="000F6DDE" w:rsidRDefault="00821E79" w:rsidP="00681BF5">
            <w:pPr>
              <w:ind w:firstLine="313"/>
              <w:jc w:val="both"/>
              <w:rPr>
                <w:spacing w:val="-4"/>
                <w:w w:val="98"/>
                <w:sz w:val="21"/>
                <w:szCs w:val="21"/>
                <w:shd w:val="clear" w:color="auto" w:fill="FFFFFF"/>
              </w:rPr>
            </w:pPr>
          </w:p>
        </w:tc>
        <w:tc>
          <w:tcPr>
            <w:tcW w:w="4961" w:type="dxa"/>
            <w:vAlign w:val="center"/>
          </w:tcPr>
          <w:p w14:paraId="1305F7AC" w14:textId="39567C6B" w:rsidR="00821E79" w:rsidRPr="000F6DDE" w:rsidRDefault="000F6DDE" w:rsidP="00A94AEB">
            <w:pPr>
              <w:jc w:val="center"/>
              <w:rPr>
                <w:spacing w:val="-4"/>
                <w:w w:val="98"/>
                <w:sz w:val="21"/>
                <w:szCs w:val="21"/>
                <w:shd w:val="clear" w:color="auto" w:fill="FFFFFF"/>
              </w:rPr>
            </w:pPr>
            <w:r w:rsidRPr="000F6DDE">
              <w:rPr>
                <w:noProof/>
              </w:rPr>
              <w:drawing>
                <wp:inline distT="0" distB="0" distL="0" distR="0" wp14:anchorId="47760F4A" wp14:editId="1749AC46">
                  <wp:extent cx="2589460" cy="1440000"/>
                  <wp:effectExtent l="0" t="0" r="1905" b="8255"/>
                  <wp:docPr id="484976037" name="Picture 3" descr="Internet of Thing được ứng dụng như thế nào trong các ngôi nhà thông minh |  Trường Đại học Công nghệ Thông tin và Truyền thông Việt Hàn - Đại học Đà  Nẵ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nternet of Thing được ứng dụng như thế nào trong các ngôi nhà thông minh |  Trường Đại học Công nghệ Thông tin và Truyền thông Việt Hàn - Đại học Đà  Nẵ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89460" cy="1440000"/>
                          </a:xfrm>
                          <a:prstGeom prst="rect">
                            <a:avLst/>
                          </a:prstGeom>
                          <a:noFill/>
                          <a:ln>
                            <a:noFill/>
                          </a:ln>
                        </pic:spPr>
                      </pic:pic>
                    </a:graphicData>
                  </a:graphic>
                </wp:inline>
              </w:drawing>
            </w:r>
          </w:p>
        </w:tc>
      </w:tr>
      <w:tr w:rsidR="000F6DDE" w:rsidRPr="000F6DDE" w14:paraId="3B6C332A" w14:textId="77777777" w:rsidTr="00A94AEB">
        <w:trPr>
          <w:trHeight w:val="2346"/>
        </w:trPr>
        <w:tc>
          <w:tcPr>
            <w:tcW w:w="4928" w:type="dxa"/>
          </w:tcPr>
          <w:p w14:paraId="0A0C4B42" w14:textId="7BD57D67" w:rsidR="00F164DE" w:rsidRPr="00A36215" w:rsidRDefault="00680B27" w:rsidP="00A94AEB">
            <w:pPr>
              <w:pStyle w:val="ListParagraph"/>
              <w:numPr>
                <w:ilvl w:val="0"/>
                <w:numId w:val="24"/>
              </w:numPr>
              <w:tabs>
                <w:tab w:val="left" w:pos="426"/>
              </w:tabs>
              <w:ind w:left="0" w:firstLine="284"/>
              <w:jc w:val="both"/>
              <w:rPr>
                <w:spacing w:val="-4"/>
                <w:w w:val="98"/>
                <w:sz w:val="21"/>
                <w:szCs w:val="21"/>
                <w:shd w:val="clear" w:color="auto" w:fill="FFFFFF"/>
              </w:rPr>
            </w:pPr>
            <w:r w:rsidRPr="00A36215">
              <w:rPr>
                <w:sz w:val="21"/>
                <w:szCs w:val="21"/>
              </w:rPr>
              <w:t>Thiết bị di động và ứng dụng học tập: Học viên sử dụng điện thoại thông minh và máy tính bảng có thể truy cập vào các ứng dụng học tập, tham gia thảo luận trực tuyến, hoàn thành bài kiểm tra và theo dõi tiến độ học tập. Điều này giúp tăng tính linh hoạt và tiện lợi trong việc học tập.</w:t>
            </w:r>
          </w:p>
        </w:tc>
        <w:tc>
          <w:tcPr>
            <w:tcW w:w="4961" w:type="dxa"/>
            <w:vAlign w:val="center"/>
          </w:tcPr>
          <w:p w14:paraId="14AFE837" w14:textId="25A35ED2" w:rsidR="00F164DE" w:rsidRPr="000F6DDE" w:rsidRDefault="000F6DDE" w:rsidP="00A94AEB">
            <w:pPr>
              <w:jc w:val="center"/>
              <w:rPr>
                <w:spacing w:val="-4"/>
                <w:w w:val="98"/>
                <w:sz w:val="21"/>
                <w:szCs w:val="21"/>
                <w:shd w:val="clear" w:color="auto" w:fill="FFFFFF"/>
              </w:rPr>
            </w:pPr>
            <w:r w:rsidRPr="000F6DDE">
              <w:rPr>
                <w:noProof/>
              </w:rPr>
              <w:drawing>
                <wp:inline distT="0" distB="0" distL="0" distR="0" wp14:anchorId="3C2D2513" wp14:editId="10BDA285">
                  <wp:extent cx="2560000" cy="1440000"/>
                  <wp:effectExtent l="0" t="0" r="0" b="8255"/>
                  <wp:docPr id="509208264" name="Picture 4" descr="Công Nghệ, Máy Vi Tính,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ông Nghệ, Máy Vi Tính, Internet"/>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2439" b="12439"/>
                          <a:stretch/>
                        </pic:blipFill>
                        <pic:spPr bwMode="auto">
                          <a:xfrm>
                            <a:off x="0" y="0"/>
                            <a:ext cx="2560000" cy="14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F6DDE" w:rsidRPr="000F6DDE" w14:paraId="59174ACD" w14:textId="77777777" w:rsidTr="000F6DDE">
        <w:trPr>
          <w:trHeight w:val="2464"/>
        </w:trPr>
        <w:tc>
          <w:tcPr>
            <w:tcW w:w="4928" w:type="dxa"/>
          </w:tcPr>
          <w:p w14:paraId="0B423270" w14:textId="0194CBED" w:rsidR="00A94AEB" w:rsidRPr="00A36215" w:rsidRDefault="00680B27" w:rsidP="00F164DE">
            <w:pPr>
              <w:pStyle w:val="ListParagraph"/>
              <w:numPr>
                <w:ilvl w:val="0"/>
                <w:numId w:val="24"/>
              </w:numPr>
              <w:tabs>
                <w:tab w:val="left" w:pos="426"/>
              </w:tabs>
              <w:ind w:left="0" w:firstLine="284"/>
              <w:jc w:val="both"/>
              <w:rPr>
                <w:spacing w:val="-4"/>
                <w:w w:val="98"/>
                <w:sz w:val="21"/>
                <w:szCs w:val="21"/>
                <w:shd w:val="clear" w:color="auto" w:fill="FFFFFF"/>
              </w:rPr>
            </w:pPr>
            <w:r w:rsidRPr="00A36215">
              <w:rPr>
                <w:sz w:val="21"/>
                <w:szCs w:val="21"/>
              </w:rPr>
              <w:t>Thực tế ảo và thực tế tăng cường: Sử dụng công nghệ thực tế ảo và thực tế tăng cường trong giảng dạy có thể tạo ra những trải nghiệm học tập mới mẻ và sinh động. Học viên có thể tham gia vào các tình huống giả lập hoặc học qua các bài giảng trực quan và tương tác.</w:t>
            </w:r>
          </w:p>
        </w:tc>
        <w:tc>
          <w:tcPr>
            <w:tcW w:w="4961" w:type="dxa"/>
            <w:vAlign w:val="center"/>
          </w:tcPr>
          <w:p w14:paraId="0595A63E" w14:textId="2A103701" w:rsidR="00A94AEB" w:rsidRPr="000F6DDE" w:rsidRDefault="000F6DDE" w:rsidP="00A94AEB">
            <w:pPr>
              <w:jc w:val="center"/>
              <w:rPr>
                <w:w w:val="98"/>
                <w:shd w:val="clear" w:color="auto" w:fill="FFFFFF"/>
              </w:rPr>
            </w:pPr>
            <w:r w:rsidRPr="000F6DDE">
              <w:rPr>
                <w:noProof/>
              </w:rPr>
              <w:drawing>
                <wp:inline distT="0" distB="0" distL="0" distR="0" wp14:anchorId="4D24C2F8" wp14:editId="5501C359">
                  <wp:extent cx="2556060" cy="1440000"/>
                  <wp:effectExtent l="0" t="0" r="0" b="8255"/>
                  <wp:docPr id="604894250" name="Picture 5" descr="Đưa thực tế ảo và thực tế tăng cường vào Marketing, đâu là lựa chọn phù hợ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Đưa thực tế ảo và thực tế tăng cường vào Marketing, đâu là lựa chọn phù hợp?"/>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56060" cy="1440000"/>
                          </a:xfrm>
                          <a:prstGeom prst="rect">
                            <a:avLst/>
                          </a:prstGeom>
                          <a:noFill/>
                          <a:ln>
                            <a:noFill/>
                          </a:ln>
                        </pic:spPr>
                      </pic:pic>
                    </a:graphicData>
                  </a:graphic>
                </wp:inline>
              </w:drawing>
            </w:r>
          </w:p>
        </w:tc>
      </w:tr>
      <w:tr w:rsidR="000F6DDE" w:rsidRPr="000F6DDE" w14:paraId="7A89661C" w14:textId="77777777" w:rsidTr="000F6DDE">
        <w:trPr>
          <w:trHeight w:val="2552"/>
        </w:trPr>
        <w:tc>
          <w:tcPr>
            <w:tcW w:w="4928" w:type="dxa"/>
          </w:tcPr>
          <w:p w14:paraId="4F9AEBC2" w14:textId="77777777" w:rsidR="00680B27" w:rsidRPr="00A36215" w:rsidRDefault="00680B27" w:rsidP="00FC5206">
            <w:pPr>
              <w:pStyle w:val="ListParagraph"/>
              <w:numPr>
                <w:ilvl w:val="0"/>
                <w:numId w:val="24"/>
              </w:numPr>
              <w:tabs>
                <w:tab w:val="left" w:pos="426"/>
              </w:tabs>
              <w:ind w:left="0" w:firstLine="284"/>
              <w:jc w:val="both"/>
              <w:rPr>
                <w:spacing w:val="-4"/>
                <w:w w:val="98"/>
                <w:sz w:val="21"/>
                <w:szCs w:val="21"/>
                <w:shd w:val="clear" w:color="auto" w:fill="FFFFFF"/>
              </w:rPr>
            </w:pPr>
            <w:r w:rsidRPr="00A36215">
              <w:rPr>
                <w:sz w:val="21"/>
                <w:szCs w:val="21"/>
              </w:rPr>
              <w:t>Dữ liệu và phân tích dữ liệu: Sử dụng dữ liệu được thu thập từ các thiết bị IoT hoặc các nền tảng học tập trực tuyến để phân tích tiến độ học tập của học viên và đưa ra phản hồi cá nhân. Điều này giúp giảng viên hiểu rõ hơn về sự tiến bộ của từng học viên và điều chỉnh phương pháp giảng dạy phù hợp.</w:t>
            </w:r>
          </w:p>
          <w:p w14:paraId="75E74176" w14:textId="6A1C028E" w:rsidR="00F164DE" w:rsidRPr="00A36215" w:rsidRDefault="00680B27" w:rsidP="00FC5206">
            <w:pPr>
              <w:pStyle w:val="ListParagraph"/>
              <w:numPr>
                <w:ilvl w:val="0"/>
                <w:numId w:val="24"/>
              </w:numPr>
              <w:tabs>
                <w:tab w:val="left" w:pos="426"/>
              </w:tabs>
              <w:ind w:left="0" w:firstLine="284"/>
              <w:jc w:val="both"/>
              <w:rPr>
                <w:spacing w:val="-4"/>
                <w:w w:val="98"/>
                <w:sz w:val="21"/>
                <w:szCs w:val="21"/>
                <w:shd w:val="clear" w:color="auto" w:fill="FFFFFF"/>
              </w:rPr>
            </w:pPr>
            <w:r w:rsidRPr="00A36215">
              <w:rPr>
                <w:sz w:val="21"/>
                <w:szCs w:val="21"/>
              </w:rPr>
              <w:t>Hỗ trợ học tập đa phương tiện: Kết hợp nhiều phương tiện, như video, âm thanh, hình ảnh và văn bản, giúp làm giàu nội dung giảng dạy và hỗ trợ học viên hiểu bài một cách toàn diện hơn.</w:t>
            </w:r>
          </w:p>
        </w:tc>
        <w:tc>
          <w:tcPr>
            <w:tcW w:w="4961" w:type="dxa"/>
            <w:vAlign w:val="center"/>
          </w:tcPr>
          <w:p w14:paraId="73CF80B4" w14:textId="6308FB22" w:rsidR="00F164DE" w:rsidRPr="000F6DDE" w:rsidRDefault="000F6DDE" w:rsidP="00A94AEB">
            <w:pPr>
              <w:tabs>
                <w:tab w:val="left" w:pos="426"/>
              </w:tabs>
              <w:jc w:val="center"/>
              <w:rPr>
                <w:spacing w:val="-4"/>
                <w:w w:val="98"/>
                <w:sz w:val="21"/>
                <w:szCs w:val="21"/>
                <w:shd w:val="clear" w:color="auto" w:fill="FFFFFF"/>
              </w:rPr>
            </w:pPr>
            <w:r w:rsidRPr="000F6DDE">
              <w:rPr>
                <w:noProof/>
              </w:rPr>
              <w:drawing>
                <wp:inline distT="0" distB="0" distL="0" distR="0" wp14:anchorId="378A927F" wp14:editId="7369C04B">
                  <wp:extent cx="2560000" cy="1440000"/>
                  <wp:effectExtent l="0" t="0" r="0" b="8255"/>
                  <wp:docPr id="421368204" name="Picture 6" descr="Hướng Dẫn Cách Sử Dụng Công Nghệ Phân Tích Dữ Liệu Để Tối Ưu Hóa Hiệu Quả  Doanh Nghiệp - Công Ty Cổ Phần Máy Tính L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ướng Dẫn Cách Sử Dụng Công Nghệ Phân Tích Dữ Liệu Để Tối Ưu Hóa Hiệu Quả  Doanh Nghiệp - Công Ty Cổ Phần Máy Tính Lion"/>
                          <pic:cNvPicPr>
                            <a:picLocks noChangeAspect="1" noChangeArrowheads="1"/>
                          </pic:cNvPicPr>
                        </pic:nvPicPr>
                        <pic:blipFill rotWithShape="1">
                          <a:blip r:embed="rId19">
                            <a:extLst>
                              <a:ext uri="{28A0092B-C50C-407E-A947-70E740481C1C}">
                                <a14:useLocalDpi xmlns:a14="http://schemas.microsoft.com/office/drawing/2010/main" val="0"/>
                              </a:ext>
                            </a:extLst>
                          </a:blip>
                          <a:srcRect t="7881" b="7881"/>
                          <a:stretch/>
                        </pic:blipFill>
                        <pic:spPr bwMode="auto">
                          <a:xfrm>
                            <a:off x="0" y="0"/>
                            <a:ext cx="2560000" cy="14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F6DDE" w:rsidRPr="000F6DDE" w14:paraId="4D60B928" w14:textId="77777777" w:rsidTr="000F6DDE">
        <w:trPr>
          <w:trHeight w:val="1846"/>
        </w:trPr>
        <w:tc>
          <w:tcPr>
            <w:tcW w:w="4928" w:type="dxa"/>
          </w:tcPr>
          <w:p w14:paraId="502A4D95" w14:textId="538F6E94" w:rsidR="00680B27" w:rsidRPr="00A36215" w:rsidRDefault="00680B27" w:rsidP="00FC5206">
            <w:pPr>
              <w:pStyle w:val="ListParagraph"/>
              <w:numPr>
                <w:ilvl w:val="0"/>
                <w:numId w:val="24"/>
              </w:numPr>
              <w:tabs>
                <w:tab w:val="left" w:pos="426"/>
              </w:tabs>
              <w:ind w:left="0" w:firstLine="284"/>
              <w:jc w:val="both"/>
              <w:rPr>
                <w:sz w:val="21"/>
                <w:szCs w:val="21"/>
              </w:rPr>
            </w:pPr>
            <w:r w:rsidRPr="00A36215">
              <w:rPr>
                <w:sz w:val="21"/>
                <w:szCs w:val="21"/>
              </w:rPr>
              <w:t>Cải thiện giao tiếp và tương tác: Công nghệ thông tin cho phép giảng viên và học viên giao tiếp và tương tác nhanh chóng thông qua email, diễn đàn trực tuyến, trò chuyện video, và các công cụ hỗ trợ khác. Điều này giúp xây dựng môi trường học tập tích cực và hỗ trợ giải đáp các thắc mắc của học viên kịp thời.</w:t>
            </w:r>
          </w:p>
        </w:tc>
        <w:tc>
          <w:tcPr>
            <w:tcW w:w="4961" w:type="dxa"/>
            <w:vAlign w:val="center"/>
          </w:tcPr>
          <w:p w14:paraId="01EF1E0E" w14:textId="1F5467DB" w:rsidR="00680B27" w:rsidRPr="000F6DDE" w:rsidRDefault="000F6DDE" w:rsidP="00A94AEB">
            <w:pPr>
              <w:tabs>
                <w:tab w:val="left" w:pos="426"/>
              </w:tabs>
              <w:jc w:val="center"/>
              <w:rPr>
                <w:noProof/>
                <w:w w:val="98"/>
                <w:shd w:val="clear" w:color="auto" w:fill="FFFFFF"/>
              </w:rPr>
            </w:pPr>
            <w:r w:rsidRPr="000F6DDE">
              <w:rPr>
                <w:noProof/>
              </w:rPr>
              <w:drawing>
                <wp:inline distT="0" distB="0" distL="0" distR="0" wp14:anchorId="4CEAD120" wp14:editId="50E6F056">
                  <wp:extent cx="2560000" cy="1440000"/>
                  <wp:effectExtent l="0" t="0" r="0" b="8255"/>
                  <wp:docPr id="311079269" name="Picture 7" descr="Các ứng dụng thực tế ảo trong giáo dục và đào tạo - DroidShop.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ác ứng dụng thực tế ảo trong giáo dục và đào tạo - DroidShop.VN"/>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7795" b="7795"/>
                          <a:stretch/>
                        </pic:blipFill>
                        <pic:spPr bwMode="auto">
                          <a:xfrm>
                            <a:off x="0" y="0"/>
                            <a:ext cx="2560000" cy="14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F6DDE" w:rsidRPr="000F6DDE" w14:paraId="1FF23011" w14:textId="77777777" w:rsidTr="000F6DDE">
        <w:tc>
          <w:tcPr>
            <w:tcW w:w="4928" w:type="dxa"/>
          </w:tcPr>
          <w:p w14:paraId="6EE08737" w14:textId="34FC2484" w:rsidR="00680B27" w:rsidRPr="000F6DDE" w:rsidRDefault="00680B27" w:rsidP="00FC5206">
            <w:pPr>
              <w:tabs>
                <w:tab w:val="left" w:pos="426"/>
              </w:tabs>
              <w:jc w:val="both"/>
              <w:rPr>
                <w:spacing w:val="-4"/>
                <w:w w:val="98"/>
                <w:sz w:val="21"/>
                <w:szCs w:val="21"/>
                <w:shd w:val="clear" w:color="auto" w:fill="FFFFFF"/>
              </w:rPr>
            </w:pPr>
          </w:p>
        </w:tc>
        <w:tc>
          <w:tcPr>
            <w:tcW w:w="4961" w:type="dxa"/>
            <w:vAlign w:val="center"/>
          </w:tcPr>
          <w:p w14:paraId="36B02E6F" w14:textId="77777777" w:rsidR="00680B27" w:rsidRPr="000F6DDE" w:rsidRDefault="00680B27" w:rsidP="00A94AEB">
            <w:pPr>
              <w:jc w:val="center"/>
              <w:rPr>
                <w:spacing w:val="-4"/>
                <w:w w:val="98"/>
                <w:sz w:val="21"/>
                <w:szCs w:val="21"/>
                <w:shd w:val="clear" w:color="auto" w:fill="FFFFFF"/>
              </w:rPr>
            </w:pPr>
          </w:p>
        </w:tc>
      </w:tr>
      <w:tr w:rsidR="000F6DDE" w:rsidRPr="000F6DDE" w14:paraId="61E9FFE4" w14:textId="77777777" w:rsidTr="00A94AEB">
        <w:tc>
          <w:tcPr>
            <w:tcW w:w="4928" w:type="dxa"/>
          </w:tcPr>
          <w:p w14:paraId="3C209E80" w14:textId="77777777" w:rsidR="00680B27" w:rsidRPr="000F6DDE" w:rsidRDefault="00680B27" w:rsidP="00FC5206">
            <w:pPr>
              <w:tabs>
                <w:tab w:val="left" w:pos="426"/>
              </w:tabs>
              <w:jc w:val="both"/>
              <w:rPr>
                <w:rFonts w:ascii="Segoe UI" w:hAnsi="Segoe UI" w:cs="Segoe UI"/>
              </w:rPr>
            </w:pPr>
          </w:p>
        </w:tc>
        <w:tc>
          <w:tcPr>
            <w:tcW w:w="4961" w:type="dxa"/>
            <w:vAlign w:val="center"/>
          </w:tcPr>
          <w:p w14:paraId="4A6D65DF" w14:textId="77777777" w:rsidR="00680B27" w:rsidRPr="000F6DDE" w:rsidRDefault="00680B27" w:rsidP="00A94AEB">
            <w:pPr>
              <w:jc w:val="center"/>
              <w:rPr>
                <w:spacing w:val="-4"/>
                <w:w w:val="98"/>
                <w:sz w:val="21"/>
                <w:szCs w:val="21"/>
                <w:shd w:val="clear" w:color="auto" w:fill="FFFFFF"/>
              </w:rPr>
            </w:pPr>
          </w:p>
        </w:tc>
      </w:tr>
    </w:tbl>
    <w:p w14:paraId="4490C93A" w14:textId="77777777" w:rsidR="00680B27" w:rsidRPr="000F6DDE" w:rsidRDefault="00680B27" w:rsidP="00006B71">
      <w:pPr>
        <w:pStyle w:val="NormalWeb"/>
        <w:shd w:val="clear" w:color="auto" w:fill="FFFFFF"/>
        <w:spacing w:before="0" w:beforeAutospacing="0" w:after="0" w:afterAutospacing="0"/>
        <w:ind w:firstLine="284"/>
        <w:jc w:val="both"/>
        <w:rPr>
          <w:spacing w:val="-4"/>
          <w:w w:val="98"/>
          <w:sz w:val="21"/>
          <w:szCs w:val="21"/>
        </w:rPr>
      </w:pPr>
      <w:r w:rsidRPr="000F6DDE">
        <w:rPr>
          <w:spacing w:val="-4"/>
          <w:w w:val="98"/>
          <w:sz w:val="21"/>
          <w:szCs w:val="21"/>
        </w:rPr>
        <w:t>Tuy nhiên, trong việc ứng dụng IoT và CNTT trong giảng dạy, cần lưu ý đảm bảo an toàn thông tin và quyền riêng tư của học viên, đồng thời đảm bảo rằng cơ sở hạ tầng mạng và thiết bị phần cứng phù hợp để hỗ trợ việc triển khai công nghệ này một cách hiệu quả.</w:t>
      </w:r>
    </w:p>
    <w:p w14:paraId="6FF75A34" w14:textId="0C80F6E8" w:rsidR="00964377" w:rsidRPr="000F6DDE" w:rsidRDefault="002D2685" w:rsidP="00006B71">
      <w:pPr>
        <w:pStyle w:val="NormalWeb"/>
        <w:shd w:val="clear" w:color="auto" w:fill="FFFFFF"/>
        <w:spacing w:before="0" w:beforeAutospacing="0" w:after="0" w:afterAutospacing="0"/>
        <w:ind w:firstLine="284"/>
        <w:jc w:val="both"/>
        <w:rPr>
          <w:rStyle w:val="Strong"/>
          <w:rFonts w:eastAsiaTheme="majorEastAsia"/>
          <w:spacing w:val="-4"/>
          <w:w w:val="98"/>
          <w:sz w:val="21"/>
          <w:szCs w:val="21"/>
        </w:rPr>
      </w:pPr>
      <w:r w:rsidRPr="000F6DDE">
        <w:rPr>
          <w:rStyle w:val="Strong"/>
          <w:rFonts w:eastAsiaTheme="majorEastAsia"/>
          <w:spacing w:val="-4"/>
          <w:w w:val="98"/>
          <w:sz w:val="21"/>
          <w:szCs w:val="21"/>
        </w:rPr>
        <w:t xml:space="preserve">2.3. </w:t>
      </w:r>
      <w:r w:rsidR="00964377" w:rsidRPr="000F6DDE">
        <w:rPr>
          <w:rStyle w:val="Strong"/>
          <w:rFonts w:eastAsiaTheme="majorEastAsia"/>
          <w:spacing w:val="-4"/>
          <w:w w:val="98"/>
          <w:sz w:val="21"/>
          <w:szCs w:val="21"/>
        </w:rPr>
        <w:t xml:space="preserve">Thực trạng </w:t>
      </w:r>
      <w:r w:rsidR="00890090" w:rsidRPr="000F6DDE">
        <w:rPr>
          <w:rStyle w:val="Strong"/>
          <w:rFonts w:eastAsiaTheme="majorEastAsia"/>
          <w:spacing w:val="-4"/>
          <w:w w:val="98"/>
          <w:sz w:val="21"/>
          <w:szCs w:val="21"/>
        </w:rPr>
        <w:t xml:space="preserve">việc ứng dụng </w:t>
      </w:r>
      <w:r w:rsidR="000F6DDE" w:rsidRPr="000F6DDE">
        <w:rPr>
          <w:rStyle w:val="Strong"/>
          <w:rFonts w:eastAsiaTheme="majorEastAsia"/>
          <w:spacing w:val="-4"/>
          <w:w w:val="98"/>
          <w:sz w:val="21"/>
          <w:szCs w:val="21"/>
        </w:rPr>
        <w:t>IoT và CNTT</w:t>
      </w:r>
      <w:r w:rsidR="00890090" w:rsidRPr="000F6DDE">
        <w:rPr>
          <w:rStyle w:val="Strong"/>
          <w:rFonts w:eastAsiaTheme="majorEastAsia"/>
          <w:spacing w:val="-4"/>
          <w:w w:val="98"/>
          <w:sz w:val="21"/>
          <w:szCs w:val="21"/>
        </w:rPr>
        <w:t xml:space="preserve"> trong </w:t>
      </w:r>
      <w:r w:rsidR="00964377" w:rsidRPr="000F6DDE">
        <w:rPr>
          <w:rStyle w:val="Strong"/>
          <w:rFonts w:eastAsiaTheme="majorEastAsia"/>
          <w:spacing w:val="-4"/>
          <w:w w:val="98"/>
          <w:sz w:val="21"/>
          <w:szCs w:val="21"/>
        </w:rPr>
        <w:t xml:space="preserve">đào tạo </w:t>
      </w:r>
      <w:r w:rsidR="00890090" w:rsidRPr="000F6DDE">
        <w:rPr>
          <w:rStyle w:val="Strong"/>
          <w:rFonts w:eastAsiaTheme="majorEastAsia"/>
          <w:spacing w:val="-4"/>
          <w:w w:val="98"/>
          <w:sz w:val="21"/>
          <w:szCs w:val="21"/>
        </w:rPr>
        <w:t>tại</w:t>
      </w:r>
      <w:r w:rsidR="00964377" w:rsidRPr="000F6DDE">
        <w:rPr>
          <w:rStyle w:val="Strong"/>
          <w:rFonts w:eastAsiaTheme="majorEastAsia"/>
          <w:spacing w:val="-4"/>
          <w:w w:val="98"/>
          <w:sz w:val="21"/>
          <w:szCs w:val="21"/>
        </w:rPr>
        <w:t xml:space="preserve"> </w:t>
      </w:r>
      <w:r w:rsidR="00010BFB">
        <w:rPr>
          <w:rStyle w:val="Strong"/>
          <w:rFonts w:eastAsiaTheme="majorEastAsia"/>
          <w:spacing w:val="-4"/>
          <w:w w:val="98"/>
          <w:sz w:val="21"/>
          <w:szCs w:val="21"/>
        </w:rPr>
        <w:t>trường CĐ Lý Tự Trọng Tp.HCM</w:t>
      </w:r>
    </w:p>
    <w:p w14:paraId="758EE03E" w14:textId="13F8754B" w:rsidR="000F6DDE" w:rsidRDefault="000F6DDE" w:rsidP="00006B71">
      <w:pPr>
        <w:pStyle w:val="NormalWeb"/>
        <w:shd w:val="clear" w:color="auto" w:fill="FFFFFF"/>
        <w:spacing w:before="0" w:beforeAutospacing="0" w:after="0" w:afterAutospacing="0"/>
        <w:ind w:firstLine="284"/>
        <w:jc w:val="both"/>
        <w:rPr>
          <w:spacing w:val="-4"/>
          <w:w w:val="98"/>
          <w:sz w:val="21"/>
          <w:szCs w:val="21"/>
        </w:rPr>
      </w:pPr>
      <w:r w:rsidRPr="000F6DDE">
        <w:rPr>
          <w:spacing w:val="-4"/>
          <w:w w:val="98"/>
          <w:sz w:val="21"/>
          <w:szCs w:val="21"/>
        </w:rPr>
        <w:lastRenderedPageBreak/>
        <w:t xml:space="preserve">Tại </w:t>
      </w:r>
      <w:r w:rsidR="00010BFB" w:rsidRPr="00010BFB">
        <w:rPr>
          <w:rStyle w:val="Strong"/>
          <w:rFonts w:eastAsiaTheme="majorEastAsia"/>
          <w:b w:val="0"/>
          <w:spacing w:val="-4"/>
          <w:w w:val="98"/>
          <w:sz w:val="21"/>
          <w:szCs w:val="21"/>
        </w:rPr>
        <w:t>trường CĐ Lý Tự Trọng Tp.HCM</w:t>
      </w:r>
      <w:r w:rsidRPr="00010BFB">
        <w:rPr>
          <w:spacing w:val="-4"/>
          <w:w w:val="98"/>
          <w:sz w:val="21"/>
          <w:szCs w:val="21"/>
        </w:rPr>
        <w:t>, việc</w:t>
      </w:r>
      <w:r w:rsidRPr="000F6DDE">
        <w:rPr>
          <w:spacing w:val="-4"/>
          <w:w w:val="98"/>
          <w:sz w:val="21"/>
          <w:szCs w:val="21"/>
        </w:rPr>
        <w:t xml:space="preserve"> ứng dụng IoT và CNTT trong đào tạo nghề </w:t>
      </w:r>
      <w:r w:rsidR="00006B71">
        <w:rPr>
          <w:spacing w:val="-4"/>
          <w:w w:val="98"/>
          <w:sz w:val="21"/>
          <w:szCs w:val="21"/>
        </w:rPr>
        <w:t xml:space="preserve">đã </w:t>
      </w:r>
      <w:r w:rsidRPr="000F6DDE">
        <w:rPr>
          <w:spacing w:val="-4"/>
          <w:w w:val="98"/>
          <w:sz w:val="21"/>
          <w:szCs w:val="21"/>
        </w:rPr>
        <w:t xml:space="preserve">được nhìn nhận và triển khai, nhưng vẫn còn </w:t>
      </w:r>
      <w:r w:rsidR="00006B71">
        <w:rPr>
          <w:spacing w:val="-4"/>
          <w:w w:val="98"/>
          <w:sz w:val="21"/>
          <w:szCs w:val="21"/>
        </w:rPr>
        <w:t xml:space="preserve">rất </w:t>
      </w:r>
      <w:r w:rsidRPr="000F6DDE">
        <w:rPr>
          <w:spacing w:val="-4"/>
          <w:w w:val="98"/>
          <w:sz w:val="21"/>
          <w:szCs w:val="21"/>
        </w:rPr>
        <w:t xml:space="preserve">nhiều thách thức cần vượt qua. Dưới đây là một số thực trạng trong việc ứng dụng IoT và CNTT trong đào tạo </w:t>
      </w:r>
      <w:r w:rsidR="00010BFB">
        <w:rPr>
          <w:spacing w:val="-4"/>
          <w:w w:val="98"/>
          <w:sz w:val="21"/>
          <w:szCs w:val="21"/>
        </w:rPr>
        <w:t xml:space="preserve">tại </w:t>
      </w:r>
      <w:r w:rsidR="00010BFB" w:rsidRPr="00010BFB">
        <w:rPr>
          <w:rStyle w:val="Strong"/>
          <w:rFonts w:eastAsiaTheme="majorEastAsia"/>
          <w:b w:val="0"/>
          <w:spacing w:val="-4"/>
          <w:w w:val="98"/>
          <w:sz w:val="21"/>
          <w:szCs w:val="21"/>
        </w:rPr>
        <w:t>trường CĐ Lý Tự Trọng Tp.HCM</w:t>
      </w:r>
      <w:r w:rsidRPr="000F6DDE">
        <w:rPr>
          <w:spacing w:val="-4"/>
          <w:w w:val="98"/>
          <w:sz w:val="21"/>
          <w:szCs w:val="21"/>
        </w:rPr>
        <w:t>:</w:t>
      </w:r>
    </w:p>
    <w:tbl>
      <w:tblPr>
        <w:tblStyle w:val="TableGrid"/>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90"/>
        <w:gridCol w:w="899"/>
      </w:tblGrid>
      <w:tr w:rsidR="00C979C2" w:rsidRPr="000F6DDE" w14:paraId="7A248D15" w14:textId="77777777" w:rsidTr="005F1700">
        <w:trPr>
          <w:trHeight w:val="1846"/>
        </w:trPr>
        <w:tc>
          <w:tcPr>
            <w:tcW w:w="4928" w:type="dxa"/>
          </w:tcPr>
          <w:p w14:paraId="6A56E22D" w14:textId="0D2B9765" w:rsidR="00C979C2" w:rsidRDefault="00C979C2" w:rsidP="00C979C2">
            <w:pPr>
              <w:pStyle w:val="ListParagraph"/>
              <w:numPr>
                <w:ilvl w:val="0"/>
                <w:numId w:val="24"/>
              </w:numPr>
              <w:tabs>
                <w:tab w:val="left" w:pos="426"/>
              </w:tabs>
              <w:ind w:left="0" w:firstLine="284"/>
              <w:jc w:val="both"/>
              <w:rPr>
                <w:sz w:val="21"/>
                <w:szCs w:val="21"/>
              </w:rPr>
            </w:pPr>
            <w:r w:rsidRPr="00A36215">
              <w:rPr>
                <w:sz w:val="21"/>
                <w:szCs w:val="21"/>
              </w:rPr>
              <w:t xml:space="preserve">Cơ sở hạ tầng và thiết bị: </w:t>
            </w:r>
            <w:r w:rsidR="00FF2BD8">
              <w:rPr>
                <w:sz w:val="21"/>
                <w:szCs w:val="21"/>
              </w:rPr>
              <w:t xml:space="preserve">Tuy đã được đầu tư rất nhiều nhưng </w:t>
            </w:r>
            <w:r w:rsidR="00010BFB" w:rsidRPr="00010BFB">
              <w:rPr>
                <w:rStyle w:val="Strong"/>
                <w:rFonts w:eastAsiaTheme="majorEastAsia"/>
                <w:b w:val="0"/>
                <w:spacing w:val="-4"/>
                <w:w w:val="98"/>
                <w:sz w:val="21"/>
                <w:szCs w:val="21"/>
              </w:rPr>
              <w:t>trường CĐ Lý Tự Trọng Tp.HCM</w:t>
            </w:r>
            <w:r w:rsidRPr="00A36215">
              <w:rPr>
                <w:sz w:val="21"/>
                <w:szCs w:val="21"/>
              </w:rPr>
              <w:t xml:space="preserve"> vẫn đang đối diện với hạn chế về cơ sở hạ tầng và thiết bị công nghệ. Để triển khai IoT và CNTT, </w:t>
            </w:r>
            <w:r w:rsidR="00FF2BD8">
              <w:rPr>
                <w:sz w:val="21"/>
                <w:szCs w:val="21"/>
              </w:rPr>
              <w:t xml:space="preserve">Nhà trường </w:t>
            </w:r>
            <w:r w:rsidRPr="00A36215">
              <w:rPr>
                <w:sz w:val="21"/>
                <w:szCs w:val="21"/>
              </w:rPr>
              <w:t xml:space="preserve">cần </w:t>
            </w:r>
            <w:r w:rsidR="00006B71">
              <w:rPr>
                <w:sz w:val="21"/>
                <w:szCs w:val="21"/>
              </w:rPr>
              <w:t xml:space="preserve">phải có thêm sự </w:t>
            </w:r>
            <w:r w:rsidR="00FF2BD8">
              <w:rPr>
                <w:sz w:val="21"/>
                <w:szCs w:val="21"/>
              </w:rPr>
              <w:t xml:space="preserve">hợp tác quốc tế, hợp tác doanh nghiệp, để </w:t>
            </w:r>
            <w:r w:rsidRPr="00A36215">
              <w:rPr>
                <w:sz w:val="21"/>
                <w:szCs w:val="21"/>
              </w:rPr>
              <w:t xml:space="preserve">đầu tư </w:t>
            </w:r>
            <w:r w:rsidR="00FF2BD8">
              <w:rPr>
                <w:sz w:val="21"/>
                <w:szCs w:val="21"/>
              </w:rPr>
              <w:t xml:space="preserve">mạnh hơn nữa </w:t>
            </w:r>
            <w:r w:rsidRPr="00A36215">
              <w:rPr>
                <w:sz w:val="21"/>
                <w:szCs w:val="21"/>
              </w:rPr>
              <w:t>vào hạ tầng mạng và cung cấp các thiết bị phù hợp để hỗ trợ việc giảng dạy và học tập.</w:t>
            </w:r>
          </w:p>
          <w:p w14:paraId="14F7C5D9" w14:textId="05AED861" w:rsidR="00AB2825" w:rsidRDefault="00AB2825" w:rsidP="00AB2825">
            <w:pPr>
              <w:pStyle w:val="ListParagraph"/>
              <w:tabs>
                <w:tab w:val="left" w:pos="426"/>
              </w:tabs>
              <w:ind w:left="284"/>
              <w:jc w:val="both"/>
              <w:rPr>
                <w:sz w:val="21"/>
                <w:szCs w:val="21"/>
              </w:rPr>
            </w:pPr>
          </w:p>
          <w:p w14:paraId="1FAFA355" w14:textId="2C7D98C7" w:rsidR="00AB2825" w:rsidRDefault="00AB2825" w:rsidP="00AB2825">
            <w:pPr>
              <w:pStyle w:val="ListParagraph"/>
              <w:tabs>
                <w:tab w:val="left" w:pos="426"/>
              </w:tabs>
              <w:ind w:left="284"/>
              <w:jc w:val="both"/>
              <w:rPr>
                <w:sz w:val="21"/>
                <w:szCs w:val="21"/>
              </w:rPr>
            </w:pPr>
            <w:r>
              <w:rPr>
                <w:noProof/>
              </w:rPr>
              <w:drawing>
                <wp:inline distT="0" distB="0" distL="0" distR="0" wp14:anchorId="66ED94EC" wp14:editId="184AEFA7">
                  <wp:extent cx="5389284" cy="2042932"/>
                  <wp:effectExtent l="0" t="0" r="1905" b="0"/>
                  <wp:docPr id="2" name="Picture 2" descr="https://lttc.edu.vn/media/aryOToV65hNu5b8VkLkjSdfXWhF6lq00BUkD7v0-N8HO3YC7Uhs_gPZ-EX_yv-eDQiWd0KFRZyOssvCiarEE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ttc.edu.vn/media/aryOToV65hNu5b8VkLkjSdfXWhF6lq00BUkD7v0-N8HO3YC7Uhs_gPZ-EX_yv-eDQiWd0KFRZyOssvCiarEE4A.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41739" cy="2062816"/>
                          </a:xfrm>
                          <a:prstGeom prst="rect">
                            <a:avLst/>
                          </a:prstGeom>
                          <a:noFill/>
                          <a:ln>
                            <a:noFill/>
                          </a:ln>
                        </pic:spPr>
                      </pic:pic>
                    </a:graphicData>
                  </a:graphic>
                </wp:inline>
              </w:drawing>
            </w:r>
          </w:p>
          <w:p w14:paraId="695AD033" w14:textId="77777777" w:rsidR="00006B71" w:rsidRPr="00A36215" w:rsidRDefault="00006B71" w:rsidP="00AB2825">
            <w:pPr>
              <w:pStyle w:val="ListParagraph"/>
              <w:tabs>
                <w:tab w:val="left" w:pos="426"/>
              </w:tabs>
              <w:ind w:left="284"/>
              <w:jc w:val="both"/>
              <w:rPr>
                <w:sz w:val="21"/>
                <w:szCs w:val="21"/>
              </w:rPr>
            </w:pPr>
          </w:p>
          <w:p w14:paraId="6BF8F5DE" w14:textId="77777777" w:rsidR="00C979C2" w:rsidRDefault="00AB2825" w:rsidP="00472127">
            <w:pPr>
              <w:pStyle w:val="ListParagraph"/>
              <w:tabs>
                <w:tab w:val="left" w:pos="426"/>
              </w:tabs>
              <w:ind w:left="284"/>
              <w:jc w:val="center"/>
              <w:rPr>
                <w:sz w:val="21"/>
                <w:szCs w:val="21"/>
              </w:rPr>
            </w:pPr>
            <w:r>
              <w:rPr>
                <w:noProof/>
              </w:rPr>
              <w:drawing>
                <wp:inline distT="0" distB="0" distL="0" distR="0" wp14:anchorId="7D2292CE" wp14:editId="25A626E5">
                  <wp:extent cx="4485934" cy="212405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509189" cy="2135067"/>
                          </a:xfrm>
                          <a:prstGeom prst="rect">
                            <a:avLst/>
                          </a:prstGeom>
                        </pic:spPr>
                      </pic:pic>
                    </a:graphicData>
                  </a:graphic>
                </wp:inline>
              </w:drawing>
            </w:r>
          </w:p>
          <w:p w14:paraId="7C111808" w14:textId="77777777" w:rsidR="00006B71" w:rsidRDefault="00006B71" w:rsidP="00472127">
            <w:pPr>
              <w:pStyle w:val="ListParagraph"/>
              <w:tabs>
                <w:tab w:val="left" w:pos="426"/>
              </w:tabs>
              <w:ind w:left="284"/>
              <w:jc w:val="center"/>
              <w:rPr>
                <w:sz w:val="21"/>
                <w:szCs w:val="21"/>
              </w:rPr>
            </w:pPr>
          </w:p>
          <w:p w14:paraId="7EA8B87E" w14:textId="581CB94C" w:rsidR="00006B71" w:rsidRPr="00A36215" w:rsidRDefault="00006B71" w:rsidP="00006B71">
            <w:pPr>
              <w:pStyle w:val="ListParagraph"/>
              <w:tabs>
                <w:tab w:val="left" w:pos="426"/>
              </w:tabs>
              <w:ind w:left="284"/>
              <w:jc w:val="center"/>
              <w:rPr>
                <w:sz w:val="21"/>
                <w:szCs w:val="21"/>
              </w:rPr>
            </w:pPr>
            <w:r>
              <w:rPr>
                <w:i/>
              </w:rPr>
              <w:t xml:space="preserve">Hình </w:t>
            </w:r>
            <w:r w:rsidRPr="004966FC">
              <w:rPr>
                <w:i/>
              </w:rPr>
              <w:t xml:space="preserve">1 – </w:t>
            </w:r>
            <w:r>
              <w:rPr>
                <w:i/>
              </w:rPr>
              <w:t>Quy mô hạ tầng và sự hợp tác khoa học tại trường CĐ Lý Tự Trọng Tp.HCM</w:t>
            </w:r>
          </w:p>
        </w:tc>
        <w:tc>
          <w:tcPr>
            <w:tcW w:w="4961" w:type="dxa"/>
            <w:vAlign w:val="center"/>
          </w:tcPr>
          <w:p w14:paraId="15D13C96" w14:textId="77777777" w:rsidR="00C979C2" w:rsidRDefault="00C979C2" w:rsidP="005F1700">
            <w:pPr>
              <w:tabs>
                <w:tab w:val="left" w:pos="426"/>
              </w:tabs>
              <w:jc w:val="center"/>
              <w:rPr>
                <w:noProof/>
                <w:w w:val="98"/>
                <w:shd w:val="clear" w:color="auto" w:fill="FFFFFF"/>
              </w:rPr>
            </w:pPr>
          </w:p>
          <w:p w14:paraId="29BAB0FC" w14:textId="23ABEDDF" w:rsidR="00006B71" w:rsidRPr="000F6DDE" w:rsidRDefault="00006B71" w:rsidP="005F1700">
            <w:pPr>
              <w:tabs>
                <w:tab w:val="left" w:pos="426"/>
              </w:tabs>
              <w:jc w:val="center"/>
              <w:rPr>
                <w:noProof/>
                <w:w w:val="98"/>
                <w:shd w:val="clear" w:color="auto" w:fill="FFFFFF"/>
              </w:rPr>
            </w:pPr>
          </w:p>
        </w:tc>
      </w:tr>
    </w:tbl>
    <w:p w14:paraId="5EF1D5EC" w14:textId="77777777" w:rsidR="00C979C2" w:rsidRPr="000F6DDE" w:rsidRDefault="00C979C2" w:rsidP="000F6DDE">
      <w:pPr>
        <w:pStyle w:val="NormalWeb"/>
        <w:shd w:val="clear" w:color="auto" w:fill="FFFFFF"/>
        <w:spacing w:before="0" w:beforeAutospacing="0" w:after="0" w:afterAutospacing="0"/>
        <w:ind w:firstLine="284"/>
        <w:jc w:val="both"/>
        <w:rPr>
          <w:spacing w:val="-4"/>
          <w:w w:val="98"/>
          <w:sz w:val="21"/>
          <w:szCs w:val="21"/>
        </w:rPr>
      </w:pPr>
    </w:p>
    <w:tbl>
      <w:tblPr>
        <w:tblStyle w:val="TableGrid"/>
        <w:tblW w:w="12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8"/>
        <w:gridCol w:w="2509"/>
      </w:tblGrid>
      <w:tr w:rsidR="00E54541" w:rsidRPr="000F6DDE" w14:paraId="0FD5BE24" w14:textId="77777777" w:rsidTr="00472127">
        <w:trPr>
          <w:trHeight w:val="1846"/>
        </w:trPr>
        <w:tc>
          <w:tcPr>
            <w:tcW w:w="9498" w:type="dxa"/>
          </w:tcPr>
          <w:p w14:paraId="1D63258E" w14:textId="3A60576A" w:rsidR="00E54541" w:rsidRDefault="00E54541" w:rsidP="00E54541">
            <w:pPr>
              <w:pStyle w:val="ListParagraph"/>
              <w:numPr>
                <w:ilvl w:val="0"/>
                <w:numId w:val="24"/>
              </w:numPr>
              <w:tabs>
                <w:tab w:val="left" w:pos="426"/>
              </w:tabs>
              <w:ind w:left="0" w:firstLine="284"/>
              <w:jc w:val="both"/>
              <w:rPr>
                <w:sz w:val="21"/>
                <w:szCs w:val="21"/>
              </w:rPr>
            </w:pPr>
            <w:r w:rsidRPr="00A36215">
              <w:rPr>
                <w:sz w:val="21"/>
                <w:szCs w:val="21"/>
              </w:rPr>
              <w:t xml:space="preserve">Nguồn nhân lực: Việc đào tạo và hỗ trợ đội ngũ giáo viên, giảng viên và cán bộ quản lý có kiến thức và kỹ năng về IoT và CNTT là một </w:t>
            </w:r>
            <w:r w:rsidR="00010BFB">
              <w:rPr>
                <w:sz w:val="21"/>
                <w:szCs w:val="21"/>
              </w:rPr>
              <w:t xml:space="preserve">thế mạnh của </w:t>
            </w:r>
            <w:r w:rsidR="00010BFB" w:rsidRPr="00010BFB">
              <w:rPr>
                <w:rStyle w:val="Strong"/>
                <w:rFonts w:eastAsiaTheme="majorEastAsia"/>
                <w:b w:val="0"/>
                <w:spacing w:val="-4"/>
                <w:w w:val="98"/>
                <w:sz w:val="21"/>
                <w:szCs w:val="21"/>
              </w:rPr>
              <w:t>trường CĐ Lý Tự Trọng Tp.HCM</w:t>
            </w:r>
            <w:r w:rsidRPr="00A36215">
              <w:rPr>
                <w:sz w:val="21"/>
                <w:szCs w:val="21"/>
              </w:rPr>
              <w:t xml:space="preserve">. Để thành công trong việc ứng dụng công nghệ trong đào tạo nghề, </w:t>
            </w:r>
            <w:r w:rsidR="00010BFB">
              <w:rPr>
                <w:sz w:val="21"/>
                <w:szCs w:val="21"/>
              </w:rPr>
              <w:t>trường đã</w:t>
            </w:r>
            <w:r w:rsidRPr="00A36215">
              <w:rPr>
                <w:sz w:val="21"/>
                <w:szCs w:val="21"/>
              </w:rPr>
              <w:t xml:space="preserve"> </w:t>
            </w:r>
            <w:r w:rsidR="00010BFB">
              <w:rPr>
                <w:sz w:val="21"/>
                <w:szCs w:val="21"/>
              </w:rPr>
              <w:t xml:space="preserve">đầu tư rất nhiều và lâu dài trong việc </w:t>
            </w:r>
            <w:r w:rsidRPr="00A36215">
              <w:rPr>
                <w:sz w:val="21"/>
                <w:szCs w:val="21"/>
              </w:rPr>
              <w:t>đào tạo và nâng cao năng lực cho đội ngũ này.</w:t>
            </w:r>
          </w:p>
          <w:p w14:paraId="58E594E3" w14:textId="77777777" w:rsidR="00472127" w:rsidRPr="0046531F" w:rsidRDefault="00472127" w:rsidP="00472127">
            <w:pPr>
              <w:pStyle w:val="BodyText"/>
              <w:ind w:left="0" w:firstLine="284"/>
              <w:rPr>
                <w:color w:val="000000" w:themeColor="text1"/>
              </w:rPr>
            </w:pPr>
            <w:r w:rsidRPr="0046531F">
              <w:rPr>
                <w:color w:val="000000" w:themeColor="text1"/>
              </w:rPr>
              <w:t>Khung NLS dành cho đội ngũ CB-GV-NV với ý nghĩa của sự kết hợp 07 nhóm năng lực của Unesco và dựa</w:t>
            </w:r>
            <w:r w:rsidRPr="0046531F">
              <w:rPr>
                <w:color w:val="000000" w:themeColor="text1"/>
                <w:spacing w:val="1"/>
              </w:rPr>
              <w:t xml:space="preserve"> </w:t>
            </w:r>
            <w:r w:rsidRPr="0046531F">
              <w:rPr>
                <w:color w:val="000000" w:themeColor="text1"/>
              </w:rPr>
              <w:t>vào thực trạng</w:t>
            </w:r>
            <w:r w:rsidRPr="0046531F">
              <w:rPr>
                <w:color w:val="000000" w:themeColor="text1"/>
                <w:spacing w:val="1"/>
              </w:rPr>
              <w:t xml:space="preserve"> </w:t>
            </w:r>
            <w:r w:rsidRPr="0046531F">
              <w:rPr>
                <w:color w:val="000000" w:themeColor="text1"/>
              </w:rPr>
              <w:t>năng lực số của đội ngũ CB-GV-NV tại Trường Cao đẳng Lý Tự Trọng Tp.HCM cũng có thể phân</w:t>
            </w:r>
            <w:r w:rsidRPr="0046531F">
              <w:rPr>
                <w:color w:val="000000" w:themeColor="text1"/>
                <w:spacing w:val="-50"/>
              </w:rPr>
              <w:t xml:space="preserve"> </w:t>
            </w:r>
            <w:r w:rsidRPr="0046531F">
              <w:rPr>
                <w:color w:val="000000" w:themeColor="text1"/>
              </w:rPr>
              <w:t>loại làm 07 nhóm năng lực với 25 tiêu chuẩn, Các năng lực cụ thể được mô tả trong từng nhóm năng lực lớn này</w:t>
            </w:r>
            <w:r w:rsidRPr="0046531F">
              <w:rPr>
                <w:color w:val="000000" w:themeColor="text1"/>
                <w:spacing w:val="1"/>
              </w:rPr>
              <w:t xml:space="preserve"> </w:t>
            </w:r>
            <w:r w:rsidRPr="0046531F">
              <w:rPr>
                <w:color w:val="000000" w:themeColor="text1"/>
              </w:rPr>
              <w:t>cũng có sự phân loại, sắp xếp lại theo hướng bớt đề cao yếu tố kỹ thuật trong các thao tác, tập trung vào ứng dụng</w:t>
            </w:r>
            <w:r w:rsidRPr="0046531F">
              <w:rPr>
                <w:color w:val="000000" w:themeColor="text1"/>
                <w:spacing w:val="1"/>
              </w:rPr>
              <w:t xml:space="preserve"> </w:t>
            </w:r>
            <w:r w:rsidRPr="0046531F">
              <w:rPr>
                <w:color w:val="000000" w:themeColor="text1"/>
              </w:rPr>
              <w:t>công nghệ, vào thực tiễn thông qua thái độ, sự thấu cảm, tư duy phản biện, giải quyết vấn đề, đổi mới sáng tạo.</w:t>
            </w:r>
          </w:p>
          <w:p w14:paraId="43D2669E" w14:textId="77777777" w:rsidR="00472127" w:rsidRPr="00A36215" w:rsidRDefault="00472127" w:rsidP="00472127">
            <w:pPr>
              <w:pStyle w:val="ListParagraph"/>
              <w:tabs>
                <w:tab w:val="left" w:pos="426"/>
              </w:tabs>
              <w:ind w:left="284"/>
              <w:jc w:val="both"/>
              <w:rPr>
                <w:sz w:val="21"/>
                <w:szCs w:val="21"/>
              </w:rPr>
            </w:pPr>
          </w:p>
          <w:p w14:paraId="3F54DE55" w14:textId="17966570" w:rsidR="00E54541" w:rsidRDefault="00472127" w:rsidP="00472127">
            <w:pPr>
              <w:pStyle w:val="ListParagraph"/>
              <w:tabs>
                <w:tab w:val="left" w:pos="426"/>
              </w:tabs>
              <w:ind w:left="284"/>
              <w:jc w:val="center"/>
              <w:rPr>
                <w:sz w:val="21"/>
                <w:szCs w:val="21"/>
              </w:rPr>
            </w:pPr>
            <w:r>
              <w:rPr>
                <w:noProof/>
              </w:rPr>
              <w:lastRenderedPageBreak/>
              <w:drawing>
                <wp:inline distT="0" distB="0" distL="0" distR="0" wp14:anchorId="676383C4" wp14:editId="3F9F6E25">
                  <wp:extent cx="4368912" cy="2392677"/>
                  <wp:effectExtent l="0" t="0" r="0" b="825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4397613" cy="2408395"/>
                          </a:xfrm>
                          <a:prstGeom prst="rect">
                            <a:avLst/>
                          </a:prstGeom>
                        </pic:spPr>
                      </pic:pic>
                    </a:graphicData>
                  </a:graphic>
                </wp:inline>
              </w:drawing>
            </w:r>
          </w:p>
          <w:p w14:paraId="7FBE3507" w14:textId="5EBEB2DE" w:rsidR="00006B71" w:rsidRDefault="00006B71" w:rsidP="00472127">
            <w:pPr>
              <w:pStyle w:val="ListParagraph"/>
              <w:tabs>
                <w:tab w:val="left" w:pos="426"/>
              </w:tabs>
              <w:ind w:left="284"/>
              <w:jc w:val="center"/>
              <w:rPr>
                <w:i/>
              </w:rPr>
            </w:pPr>
            <w:r>
              <w:rPr>
                <w:i/>
              </w:rPr>
              <w:t>Hình 2</w:t>
            </w:r>
            <w:r w:rsidRPr="004966FC">
              <w:rPr>
                <w:i/>
              </w:rPr>
              <w:t xml:space="preserve"> – </w:t>
            </w:r>
            <w:r w:rsidRPr="004966FC">
              <w:rPr>
                <w:i/>
                <w:color w:val="000000" w:themeColor="text1"/>
              </w:rPr>
              <w:t>Khung NLS dành cho đội ngũ CB-GV-NV tại Trường Cao đẳng Lý Tự Trọng Tp.HCM</w:t>
            </w:r>
          </w:p>
          <w:p w14:paraId="02F873A1" w14:textId="77777777" w:rsidR="00006B71" w:rsidRDefault="00006B71" w:rsidP="00472127">
            <w:pPr>
              <w:pStyle w:val="ListParagraph"/>
              <w:tabs>
                <w:tab w:val="left" w:pos="426"/>
              </w:tabs>
              <w:ind w:left="284"/>
              <w:jc w:val="center"/>
              <w:rPr>
                <w:sz w:val="21"/>
                <w:szCs w:val="21"/>
              </w:rPr>
            </w:pPr>
          </w:p>
          <w:p w14:paraId="52CE6653" w14:textId="77777777" w:rsidR="00472127" w:rsidRDefault="00472127" w:rsidP="00472127">
            <w:pPr>
              <w:pStyle w:val="ListParagraph"/>
              <w:tabs>
                <w:tab w:val="left" w:pos="426"/>
              </w:tabs>
              <w:ind w:left="284"/>
              <w:jc w:val="center"/>
              <w:rPr>
                <w:sz w:val="21"/>
                <w:szCs w:val="21"/>
              </w:rPr>
            </w:pPr>
            <w:r>
              <w:rPr>
                <w:noProof/>
              </w:rPr>
              <w:drawing>
                <wp:inline distT="0" distB="0" distL="0" distR="0" wp14:anchorId="06F519F3" wp14:editId="03F12D96">
                  <wp:extent cx="4832430" cy="2490717"/>
                  <wp:effectExtent l="0" t="0" r="6350" b="5080"/>
                  <wp:docPr id="5" name="Picture 5" descr="https://lttc.edu.vn/media/0tdFkrfGudu01w2cvSk5haqSu83O46c1C7ix9eKX_P43YXcuE9eBy_DiFBpujK7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ttc.edu.vn/media/0tdFkrfGudu01w2cvSk5haqSu83O46c1C7ix9eKX_P43YXcuE9eBy_DiFBpujK7g.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32430" cy="2490717"/>
                          </a:xfrm>
                          <a:prstGeom prst="rect">
                            <a:avLst/>
                          </a:prstGeom>
                          <a:noFill/>
                          <a:ln>
                            <a:noFill/>
                          </a:ln>
                        </pic:spPr>
                      </pic:pic>
                    </a:graphicData>
                  </a:graphic>
                </wp:inline>
              </w:drawing>
            </w:r>
          </w:p>
          <w:p w14:paraId="20D10809" w14:textId="77777777" w:rsidR="00006B71" w:rsidRDefault="00006B71" w:rsidP="00472127">
            <w:pPr>
              <w:pStyle w:val="ListParagraph"/>
              <w:tabs>
                <w:tab w:val="left" w:pos="426"/>
              </w:tabs>
              <w:ind w:left="284"/>
              <w:jc w:val="center"/>
              <w:rPr>
                <w:sz w:val="21"/>
                <w:szCs w:val="21"/>
              </w:rPr>
            </w:pPr>
          </w:p>
          <w:p w14:paraId="4A8F2797" w14:textId="09FA3AB2" w:rsidR="00006B71" w:rsidRPr="00A36215" w:rsidRDefault="00006B71" w:rsidP="00006B71">
            <w:pPr>
              <w:pStyle w:val="ListParagraph"/>
              <w:tabs>
                <w:tab w:val="left" w:pos="426"/>
              </w:tabs>
              <w:ind w:left="284"/>
              <w:jc w:val="center"/>
              <w:rPr>
                <w:sz w:val="21"/>
                <w:szCs w:val="21"/>
              </w:rPr>
            </w:pPr>
            <w:r>
              <w:rPr>
                <w:i/>
              </w:rPr>
              <w:t>Hình 3</w:t>
            </w:r>
            <w:r w:rsidRPr="004966FC">
              <w:rPr>
                <w:i/>
              </w:rPr>
              <w:t xml:space="preserve"> – </w:t>
            </w:r>
            <w:r>
              <w:rPr>
                <w:i/>
                <w:color w:val="000000" w:themeColor="text1"/>
              </w:rPr>
              <w:t>Cán bộ quản lý và giảng viên Khoa Điện-Điện tử với mô hình học thuật trên máy CNC.</w:t>
            </w:r>
          </w:p>
        </w:tc>
        <w:tc>
          <w:tcPr>
            <w:tcW w:w="2509" w:type="dxa"/>
            <w:vAlign w:val="center"/>
          </w:tcPr>
          <w:p w14:paraId="70EEAFA8" w14:textId="630C169A" w:rsidR="00E54541" w:rsidRPr="000F6DDE" w:rsidRDefault="00E54541" w:rsidP="005F1700">
            <w:pPr>
              <w:tabs>
                <w:tab w:val="left" w:pos="426"/>
              </w:tabs>
              <w:jc w:val="center"/>
              <w:rPr>
                <w:noProof/>
                <w:w w:val="98"/>
                <w:shd w:val="clear" w:color="auto" w:fill="FFFFFF"/>
              </w:rPr>
            </w:pPr>
          </w:p>
        </w:tc>
      </w:tr>
    </w:tbl>
    <w:p w14:paraId="5D9A2DD2" w14:textId="77777777" w:rsidR="00E54541" w:rsidRDefault="00E54541" w:rsidP="00E54541">
      <w:pPr>
        <w:pStyle w:val="ListParagraph"/>
        <w:tabs>
          <w:tab w:val="left" w:pos="426"/>
        </w:tabs>
        <w:ind w:left="284"/>
        <w:jc w:val="both"/>
        <w:rPr>
          <w:sz w:val="21"/>
          <w:szCs w:val="21"/>
        </w:rPr>
      </w:pPr>
    </w:p>
    <w:tbl>
      <w:tblPr>
        <w:tblStyle w:val="TableGrid"/>
        <w:tblW w:w="102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0"/>
        <w:gridCol w:w="1093"/>
      </w:tblGrid>
      <w:tr w:rsidR="00E54541" w:rsidRPr="000F6DDE" w14:paraId="67C2BEF1" w14:textId="77777777" w:rsidTr="00AB2825">
        <w:trPr>
          <w:trHeight w:val="1846"/>
        </w:trPr>
        <w:tc>
          <w:tcPr>
            <w:tcW w:w="9180" w:type="dxa"/>
          </w:tcPr>
          <w:p w14:paraId="65F1BB32" w14:textId="7C63771C" w:rsidR="00E54541" w:rsidRPr="00A36215" w:rsidRDefault="00E54541" w:rsidP="00E54541">
            <w:pPr>
              <w:pStyle w:val="ListParagraph"/>
              <w:numPr>
                <w:ilvl w:val="0"/>
                <w:numId w:val="24"/>
              </w:numPr>
              <w:tabs>
                <w:tab w:val="left" w:pos="426"/>
              </w:tabs>
              <w:ind w:left="0" w:firstLine="284"/>
              <w:jc w:val="both"/>
              <w:rPr>
                <w:sz w:val="21"/>
                <w:szCs w:val="21"/>
              </w:rPr>
            </w:pPr>
            <w:r w:rsidRPr="00A36215">
              <w:rPr>
                <w:sz w:val="21"/>
                <w:szCs w:val="21"/>
              </w:rPr>
              <w:t xml:space="preserve">Nhận thức và ý thức sử dụng công nghệ: </w:t>
            </w:r>
            <w:r w:rsidR="00010BFB" w:rsidRPr="00010BFB">
              <w:rPr>
                <w:rStyle w:val="Strong"/>
                <w:rFonts w:eastAsiaTheme="majorEastAsia"/>
                <w:b w:val="0"/>
                <w:spacing w:val="-4"/>
                <w:w w:val="98"/>
                <w:sz w:val="21"/>
                <w:szCs w:val="21"/>
              </w:rPr>
              <w:t>trường CĐ Lý Tự Trọng Tp.HCM</w:t>
            </w:r>
            <w:r w:rsidR="00010BFB" w:rsidRPr="00A36215">
              <w:rPr>
                <w:sz w:val="21"/>
                <w:szCs w:val="21"/>
              </w:rPr>
              <w:t xml:space="preserve"> </w:t>
            </w:r>
            <w:r w:rsidR="00010BFB">
              <w:rPr>
                <w:sz w:val="21"/>
                <w:szCs w:val="21"/>
              </w:rPr>
              <w:t xml:space="preserve">đã </w:t>
            </w:r>
            <w:r w:rsidRPr="00A36215">
              <w:rPr>
                <w:sz w:val="21"/>
                <w:szCs w:val="21"/>
              </w:rPr>
              <w:t>có ý thức và nhận thức đầy đủ về lợi ích của IoT và CNTT trong việc cải thiện chất lượng đào tạo và tạo ra các chương trình học tập hiện đại. Đ</w:t>
            </w:r>
            <w:r w:rsidR="00010BFB">
              <w:rPr>
                <w:sz w:val="21"/>
                <w:szCs w:val="21"/>
              </w:rPr>
              <w:t>ã</w:t>
            </w:r>
            <w:r w:rsidRPr="00A36215">
              <w:rPr>
                <w:sz w:val="21"/>
                <w:szCs w:val="21"/>
              </w:rPr>
              <w:t xml:space="preserve"> thúc đẩy</w:t>
            </w:r>
            <w:r w:rsidR="00010BFB">
              <w:rPr>
                <w:sz w:val="21"/>
                <w:szCs w:val="21"/>
              </w:rPr>
              <w:t xml:space="preserve"> mạnh</w:t>
            </w:r>
            <w:r w:rsidRPr="00A36215">
              <w:rPr>
                <w:sz w:val="21"/>
                <w:szCs w:val="21"/>
              </w:rPr>
              <w:t xml:space="preserve"> việc ứng dụng công nghệ, cần tăng cường tư duy đổi mới và sẵn lòng tiếp nhận các giải pháp công nghệ mới.</w:t>
            </w:r>
          </w:p>
          <w:p w14:paraId="119D508B" w14:textId="77777777" w:rsidR="00472127" w:rsidRPr="00FB30D6" w:rsidRDefault="00472127" w:rsidP="00472127">
            <w:pPr>
              <w:pStyle w:val="BodyText"/>
              <w:spacing w:before="70" w:line="252" w:lineRule="auto"/>
              <w:ind w:left="0" w:right="-1" w:firstLine="284"/>
            </w:pPr>
            <w:r w:rsidRPr="00FB30D6">
              <w:rPr>
                <w:color w:val="333333"/>
                <w:shd w:val="clear" w:color="auto" w:fill="FFFFFF"/>
              </w:rPr>
              <w:t xml:space="preserve">Trong giai đoạn 2015 -2020: Trường </w:t>
            </w:r>
            <w:r>
              <w:rPr>
                <w:color w:val="333333"/>
                <w:shd w:val="clear" w:color="auto" w:fill="FFFFFF"/>
              </w:rPr>
              <w:t xml:space="preserve">CĐ Lý Tự Trọng Tp.HCM </w:t>
            </w:r>
            <w:r w:rsidRPr="00FB30D6">
              <w:rPr>
                <w:color w:val="333333"/>
                <w:shd w:val="clear" w:color="auto" w:fill="FFFFFF"/>
              </w:rPr>
              <w:t>đã xây dựng thành công 3 dự án viện trợ phi chính phủ không hoàn lại, đã được Ủy ban Nhân dân Thành phố Hồ Chí Minh phê duyệt</w:t>
            </w:r>
            <w:r>
              <w:rPr>
                <w:color w:val="333333"/>
                <w:shd w:val="clear" w:color="auto" w:fill="FFFFFF"/>
              </w:rPr>
              <w:t xml:space="preserve"> trong đó d</w:t>
            </w:r>
            <w:r w:rsidRPr="00FB30D6">
              <w:rPr>
                <w:color w:val="333333"/>
                <w:shd w:val="clear" w:color="auto" w:fill="FFFFFF"/>
              </w:rPr>
              <w:t>ự án “Xây dựng Trung tâm đào tạo Thang máy thang cuốn KONE - PROMPT” do tập đoàn Kone, Phần Lan, ngân hàng Đầu tư và Phát triển Đức tài trợ tổng giá trị tương đương 15 tỷ đồng</w:t>
            </w:r>
            <w:r>
              <w:rPr>
                <w:color w:val="333333"/>
                <w:shd w:val="clear" w:color="auto" w:fill="FFFFFF"/>
              </w:rPr>
              <w:t xml:space="preserve"> đã góp phần không nhỏ trong kế hoạch chuyển đổi số, đưa ứng dụng AI vào giảng dạy của Nhà trường bằng việc đưa kỹ thuật mô phỏng 3D hiện đại của hãng vào giảng dạy thực hành. </w:t>
            </w:r>
          </w:p>
          <w:p w14:paraId="5B27B08C" w14:textId="77777777" w:rsidR="00472127" w:rsidRDefault="00472127" w:rsidP="00472127">
            <w:pPr>
              <w:pStyle w:val="BodyText"/>
              <w:spacing w:before="70" w:line="252" w:lineRule="auto"/>
              <w:ind w:left="0" w:right="-1" w:firstLine="0"/>
              <w:jc w:val="center"/>
              <w:rPr>
                <w:rStyle w:val="Strong"/>
                <w:rFonts w:eastAsiaTheme="majorEastAsia"/>
                <w:b w:val="0"/>
                <w:color w:val="FF0000"/>
                <w:spacing w:val="-4"/>
                <w:w w:val="98"/>
              </w:rPr>
            </w:pPr>
            <w:r>
              <w:rPr>
                <w:noProof/>
              </w:rPr>
              <w:lastRenderedPageBreak/>
              <w:drawing>
                <wp:inline distT="0" distB="0" distL="0" distR="0" wp14:anchorId="17C05D32" wp14:editId="49C404FB">
                  <wp:extent cx="4632831" cy="288460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4659820" cy="2901408"/>
                          </a:xfrm>
                          <a:prstGeom prst="rect">
                            <a:avLst/>
                          </a:prstGeom>
                        </pic:spPr>
                      </pic:pic>
                    </a:graphicData>
                  </a:graphic>
                </wp:inline>
              </w:drawing>
            </w:r>
          </w:p>
          <w:p w14:paraId="1CACD2B6" w14:textId="77777777" w:rsidR="00472127" w:rsidRDefault="00472127" w:rsidP="00472127">
            <w:pPr>
              <w:jc w:val="center"/>
            </w:pPr>
          </w:p>
          <w:p w14:paraId="2D1C6084" w14:textId="712C6EE5" w:rsidR="00472127" w:rsidRPr="004966FC" w:rsidRDefault="00472127" w:rsidP="00472127">
            <w:pPr>
              <w:jc w:val="center"/>
              <w:rPr>
                <w:i/>
                <w:shd w:val="clear" w:color="auto" w:fill="FFFFFF"/>
              </w:rPr>
            </w:pPr>
            <w:r w:rsidRPr="004966FC">
              <w:rPr>
                <w:i/>
              </w:rPr>
              <w:t xml:space="preserve">Hình </w:t>
            </w:r>
            <w:r w:rsidR="00006B71">
              <w:rPr>
                <w:i/>
              </w:rPr>
              <w:t>4</w:t>
            </w:r>
            <w:r w:rsidRPr="004966FC">
              <w:rPr>
                <w:i/>
              </w:rPr>
              <w:t xml:space="preserve"> – Khánh thành d</w:t>
            </w:r>
            <w:r w:rsidRPr="004966FC">
              <w:rPr>
                <w:i/>
                <w:shd w:val="clear" w:color="auto" w:fill="FFFFFF"/>
              </w:rPr>
              <w:t xml:space="preserve">ự án “Xây dựng Trung tâm đào tạo Thang máy thang cuốn KONE - PROMPT” </w:t>
            </w:r>
          </w:p>
          <w:p w14:paraId="34AF7DF9" w14:textId="77777777" w:rsidR="00472127" w:rsidRPr="004966FC" w:rsidRDefault="00472127" w:rsidP="00472127">
            <w:pPr>
              <w:jc w:val="center"/>
              <w:rPr>
                <w:rStyle w:val="Strong"/>
                <w:rFonts w:eastAsiaTheme="majorEastAsia"/>
                <w:b w:val="0"/>
                <w:i/>
                <w:color w:val="FF0000"/>
                <w:spacing w:val="-4"/>
                <w:w w:val="98"/>
              </w:rPr>
            </w:pPr>
            <w:r w:rsidRPr="004966FC">
              <w:rPr>
                <w:i/>
                <w:shd w:val="clear" w:color="auto" w:fill="FFFFFF"/>
              </w:rPr>
              <w:t>do tập đoàn Kone, Phần Lan, ngân hàng Đầu tư và Phát triển Đức tài trợ (</w:t>
            </w:r>
            <w:r w:rsidRPr="004966FC">
              <w:rPr>
                <w:i/>
              </w:rPr>
              <w:t>29/06/2018).</w:t>
            </w:r>
          </w:p>
          <w:p w14:paraId="4B808103" w14:textId="77777777" w:rsidR="00472127" w:rsidRDefault="00472127" w:rsidP="00472127">
            <w:pPr>
              <w:jc w:val="center"/>
              <w:rPr>
                <w:rStyle w:val="Strong"/>
                <w:rFonts w:eastAsiaTheme="majorEastAsia"/>
                <w:b w:val="0"/>
                <w:color w:val="FF0000"/>
                <w:spacing w:val="-4"/>
                <w:w w:val="98"/>
              </w:rPr>
            </w:pPr>
          </w:p>
          <w:p w14:paraId="1BE23BD7" w14:textId="77777777" w:rsidR="00472127" w:rsidRDefault="00472127" w:rsidP="00472127">
            <w:pPr>
              <w:jc w:val="center"/>
              <w:rPr>
                <w:rStyle w:val="Strong"/>
                <w:rFonts w:eastAsiaTheme="majorEastAsia"/>
                <w:b w:val="0"/>
                <w:color w:val="FF0000"/>
                <w:spacing w:val="-4"/>
                <w:w w:val="98"/>
              </w:rPr>
            </w:pPr>
            <w:r>
              <w:rPr>
                <w:noProof/>
              </w:rPr>
              <w:drawing>
                <wp:inline distT="0" distB="0" distL="0" distR="0" wp14:anchorId="7FFFE566" wp14:editId="1710808E">
                  <wp:extent cx="4568950" cy="3036229"/>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4591794" cy="3051409"/>
                          </a:xfrm>
                          <a:prstGeom prst="rect">
                            <a:avLst/>
                          </a:prstGeom>
                        </pic:spPr>
                      </pic:pic>
                    </a:graphicData>
                  </a:graphic>
                </wp:inline>
              </w:drawing>
            </w:r>
          </w:p>
          <w:p w14:paraId="511E6239" w14:textId="77777777" w:rsidR="00472127" w:rsidRDefault="00472127" w:rsidP="00472127">
            <w:pPr>
              <w:jc w:val="center"/>
            </w:pPr>
          </w:p>
          <w:p w14:paraId="15AB0A9D" w14:textId="1ED8A51C" w:rsidR="00472127" w:rsidRPr="004966FC" w:rsidRDefault="00472127" w:rsidP="00472127">
            <w:pPr>
              <w:jc w:val="center"/>
              <w:rPr>
                <w:rStyle w:val="Emphasis"/>
                <w:rFonts w:ascii="Open Sans" w:eastAsiaTheme="majorEastAsia" w:hAnsi="Open Sans" w:hint="eastAsia"/>
                <w:color w:val="333333"/>
                <w:sz w:val="21"/>
                <w:szCs w:val="21"/>
                <w:shd w:val="clear" w:color="auto" w:fill="FFFFFF"/>
              </w:rPr>
            </w:pPr>
            <w:r w:rsidRPr="004966FC">
              <w:rPr>
                <w:i/>
              </w:rPr>
              <w:t xml:space="preserve">Hình </w:t>
            </w:r>
            <w:r w:rsidR="00006B71">
              <w:rPr>
                <w:i/>
              </w:rPr>
              <w:t>5</w:t>
            </w:r>
            <w:r w:rsidRPr="004966FC">
              <w:rPr>
                <w:i/>
              </w:rPr>
              <w:t xml:space="preserve"> – </w:t>
            </w:r>
            <w:r>
              <w:rPr>
                <w:i/>
              </w:rPr>
              <w:t xml:space="preserve">Hiệu trưởng, </w:t>
            </w:r>
            <w:r w:rsidRPr="004966FC">
              <w:rPr>
                <w:i/>
              </w:rPr>
              <w:t>Lãnh đạo Nhà trường và k</w:t>
            </w:r>
            <w:r w:rsidRPr="004966FC">
              <w:rPr>
                <w:rStyle w:val="Emphasis"/>
                <w:rFonts w:ascii="Open Sans" w:eastAsiaTheme="majorEastAsia" w:hAnsi="Open Sans"/>
                <w:color w:val="333333"/>
                <w:sz w:val="21"/>
                <w:szCs w:val="21"/>
                <w:shd w:val="clear" w:color="auto" w:fill="FFFFFF"/>
              </w:rPr>
              <w:t>hách mờ</w:t>
            </w:r>
            <w:r>
              <w:rPr>
                <w:rStyle w:val="Emphasis"/>
                <w:rFonts w:ascii="Open Sans" w:eastAsiaTheme="majorEastAsia" w:hAnsi="Open Sans"/>
                <w:color w:val="333333"/>
                <w:sz w:val="21"/>
                <w:szCs w:val="21"/>
                <w:shd w:val="clear" w:color="auto" w:fill="FFFFFF"/>
              </w:rPr>
              <w:t xml:space="preserve">i tham quan, </w:t>
            </w:r>
            <w:r w:rsidRPr="004966FC">
              <w:rPr>
                <w:rStyle w:val="Emphasis"/>
                <w:rFonts w:ascii="Open Sans" w:eastAsiaTheme="majorEastAsia" w:hAnsi="Open Sans"/>
                <w:color w:val="333333"/>
                <w:sz w:val="21"/>
                <w:szCs w:val="21"/>
                <w:shd w:val="clear" w:color="auto" w:fill="FFFFFF"/>
              </w:rPr>
              <w:t xml:space="preserve">trãi nghiệm giảng dạy bằng </w:t>
            </w:r>
          </w:p>
          <w:p w14:paraId="5DC2DDB5" w14:textId="77777777" w:rsidR="00472127" w:rsidRPr="004966FC" w:rsidRDefault="00472127" w:rsidP="00472127">
            <w:pPr>
              <w:jc w:val="center"/>
              <w:rPr>
                <w:rStyle w:val="Emphasis"/>
                <w:rFonts w:ascii="Open Sans" w:eastAsiaTheme="majorEastAsia" w:hAnsi="Open Sans" w:hint="eastAsia"/>
                <w:color w:val="333333"/>
                <w:sz w:val="21"/>
                <w:szCs w:val="21"/>
                <w:shd w:val="clear" w:color="auto" w:fill="FFFFFF"/>
              </w:rPr>
            </w:pPr>
            <w:r w:rsidRPr="004966FC">
              <w:rPr>
                <w:rStyle w:val="Emphasis"/>
                <w:rFonts w:ascii="Open Sans" w:eastAsiaTheme="majorEastAsia" w:hAnsi="Open Sans"/>
                <w:color w:val="333333"/>
                <w:sz w:val="21"/>
                <w:szCs w:val="21"/>
                <w:shd w:val="clear" w:color="auto" w:fill="FFFFFF"/>
              </w:rPr>
              <w:t xml:space="preserve">các công nghệ thực tế ảo </w:t>
            </w:r>
            <w:r>
              <w:rPr>
                <w:rStyle w:val="Emphasis"/>
                <w:rFonts w:ascii="Open Sans" w:eastAsiaTheme="majorEastAsia" w:hAnsi="Open Sans"/>
                <w:color w:val="333333"/>
                <w:sz w:val="21"/>
                <w:szCs w:val="21"/>
                <w:shd w:val="clear" w:color="auto" w:fill="FFFFFF"/>
              </w:rPr>
              <w:t>tại</w:t>
            </w:r>
            <w:r w:rsidRPr="004966FC">
              <w:rPr>
                <w:rStyle w:val="Emphasis"/>
                <w:rFonts w:ascii="Open Sans" w:eastAsiaTheme="majorEastAsia" w:hAnsi="Open Sans"/>
                <w:color w:val="333333"/>
                <w:sz w:val="21"/>
                <w:szCs w:val="21"/>
                <w:shd w:val="clear" w:color="auto" w:fill="FFFFFF"/>
              </w:rPr>
              <w:t xml:space="preserve"> Trung tâm đào tạo KONE.</w:t>
            </w:r>
          </w:p>
          <w:p w14:paraId="7DE2ED08" w14:textId="5317475F" w:rsidR="00AB2825" w:rsidRPr="000F6DDE" w:rsidRDefault="00AB2825" w:rsidP="00AB2825">
            <w:pPr>
              <w:ind w:firstLine="284"/>
              <w:jc w:val="both"/>
              <w:rPr>
                <w:spacing w:val="-4"/>
                <w:w w:val="98"/>
                <w:sz w:val="21"/>
                <w:szCs w:val="21"/>
                <w:shd w:val="clear" w:color="auto" w:fill="FFFFFF"/>
                <w:lang w:val="vi-VN"/>
              </w:rPr>
            </w:pPr>
          </w:p>
          <w:p w14:paraId="05AC3975" w14:textId="0E51B43F" w:rsidR="00AB2825" w:rsidRDefault="00AB2825" w:rsidP="00AB2825">
            <w:pPr>
              <w:ind w:firstLine="284"/>
              <w:jc w:val="both"/>
              <w:rPr>
                <w:spacing w:val="-4"/>
                <w:w w:val="98"/>
                <w:sz w:val="21"/>
                <w:szCs w:val="21"/>
                <w:shd w:val="clear" w:color="auto" w:fill="FFFFFF"/>
                <w:lang w:val="vi-VN"/>
              </w:rPr>
            </w:pPr>
            <w:r>
              <w:rPr>
                <w:noProof/>
              </w:rPr>
              <w:lastRenderedPageBreak/>
              <w:drawing>
                <wp:inline distT="0" distB="0" distL="0" distR="0" wp14:anchorId="10B9BBD4" wp14:editId="40676971">
                  <wp:extent cx="5442230" cy="1790792"/>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42230" cy="1790792"/>
                          </a:xfrm>
                          <a:prstGeom prst="rect">
                            <a:avLst/>
                          </a:prstGeom>
                        </pic:spPr>
                      </pic:pic>
                    </a:graphicData>
                  </a:graphic>
                </wp:inline>
              </w:drawing>
            </w:r>
          </w:p>
          <w:p w14:paraId="6F7C927A" w14:textId="77777777" w:rsidR="00006B71" w:rsidRPr="000F6DDE" w:rsidRDefault="00006B71" w:rsidP="00AB2825">
            <w:pPr>
              <w:ind w:firstLine="284"/>
              <w:jc w:val="both"/>
              <w:rPr>
                <w:spacing w:val="-4"/>
                <w:w w:val="98"/>
                <w:sz w:val="21"/>
                <w:szCs w:val="21"/>
                <w:shd w:val="clear" w:color="auto" w:fill="FFFFFF"/>
                <w:lang w:val="vi-VN"/>
              </w:rPr>
            </w:pPr>
          </w:p>
          <w:p w14:paraId="23BCDD35" w14:textId="673229F3" w:rsidR="00E54541" w:rsidRPr="00006B71" w:rsidRDefault="00AB2825" w:rsidP="00006B71">
            <w:pPr>
              <w:pStyle w:val="BodyText"/>
              <w:spacing w:before="57"/>
              <w:ind w:left="603" w:right="568" w:firstLine="0"/>
              <w:jc w:val="center"/>
              <w:rPr>
                <w:i/>
              </w:rPr>
            </w:pPr>
            <w:r w:rsidRPr="00006B71">
              <w:rPr>
                <w:i/>
              </w:rPr>
              <w:t>Hình</w:t>
            </w:r>
            <w:r w:rsidRPr="00006B71">
              <w:rPr>
                <w:i/>
                <w:spacing w:val="-1"/>
              </w:rPr>
              <w:t xml:space="preserve"> </w:t>
            </w:r>
            <w:r w:rsidR="00006B71" w:rsidRPr="00006B71">
              <w:rPr>
                <w:i/>
              </w:rPr>
              <w:t>6</w:t>
            </w:r>
            <w:r w:rsidR="00006B71" w:rsidRPr="00006B71">
              <w:rPr>
                <w:b/>
                <w:i/>
              </w:rPr>
              <w:t xml:space="preserve"> -</w:t>
            </w:r>
            <w:r w:rsidRPr="00006B71">
              <w:rPr>
                <w:b/>
                <w:i/>
                <w:spacing w:val="-3"/>
              </w:rPr>
              <w:t xml:space="preserve"> </w:t>
            </w:r>
            <w:r w:rsidRPr="00006B71">
              <w:rPr>
                <w:i/>
              </w:rPr>
              <w:t>Hệ thống</w:t>
            </w:r>
            <w:r w:rsidRPr="00006B71">
              <w:rPr>
                <w:i/>
                <w:spacing w:val="-1"/>
              </w:rPr>
              <w:t xml:space="preserve"> </w:t>
            </w:r>
            <w:r w:rsidRPr="00006B71">
              <w:rPr>
                <w:i/>
              </w:rPr>
              <w:t>đào</w:t>
            </w:r>
            <w:r w:rsidRPr="00006B71">
              <w:rPr>
                <w:i/>
                <w:spacing w:val="-3"/>
              </w:rPr>
              <w:t xml:space="preserve"> </w:t>
            </w:r>
            <w:r w:rsidRPr="00006B71">
              <w:rPr>
                <w:i/>
              </w:rPr>
              <w:t>tạo</w:t>
            </w:r>
            <w:r w:rsidRPr="00006B71">
              <w:rPr>
                <w:i/>
                <w:spacing w:val="-1"/>
              </w:rPr>
              <w:t xml:space="preserve"> </w:t>
            </w:r>
            <w:r w:rsidRPr="00006B71">
              <w:rPr>
                <w:i/>
              </w:rPr>
              <w:t>thực</w:t>
            </w:r>
            <w:r w:rsidRPr="00006B71">
              <w:rPr>
                <w:i/>
                <w:spacing w:val="-1"/>
              </w:rPr>
              <w:t xml:space="preserve"> </w:t>
            </w:r>
            <w:r w:rsidRPr="00006B71">
              <w:rPr>
                <w:i/>
              </w:rPr>
              <w:t>tế ảo</w:t>
            </w:r>
            <w:r w:rsidRPr="00006B71">
              <w:rPr>
                <w:i/>
                <w:spacing w:val="-1"/>
              </w:rPr>
              <w:t xml:space="preserve"> </w:t>
            </w:r>
            <w:r w:rsidRPr="00006B71">
              <w:rPr>
                <w:i/>
              </w:rPr>
              <w:t>(VR)</w:t>
            </w:r>
            <w:r w:rsidRPr="00006B71">
              <w:rPr>
                <w:i/>
                <w:spacing w:val="-1"/>
              </w:rPr>
              <w:t xml:space="preserve"> </w:t>
            </w:r>
            <w:r w:rsidRPr="00006B71">
              <w:rPr>
                <w:i/>
              </w:rPr>
              <w:t>khi</w:t>
            </w:r>
            <w:r w:rsidRPr="00006B71">
              <w:rPr>
                <w:i/>
                <w:spacing w:val="-2"/>
              </w:rPr>
              <w:t xml:space="preserve"> </w:t>
            </w:r>
            <w:r w:rsidRPr="00006B71">
              <w:rPr>
                <w:i/>
              </w:rPr>
              <w:t>học về</w:t>
            </w:r>
            <w:r w:rsidRPr="00006B71">
              <w:rPr>
                <w:i/>
                <w:spacing w:val="-1"/>
              </w:rPr>
              <w:t xml:space="preserve"> </w:t>
            </w:r>
            <w:r w:rsidRPr="00006B71">
              <w:rPr>
                <w:i/>
              </w:rPr>
              <w:t>tháo</w:t>
            </w:r>
            <w:r w:rsidRPr="00006B71">
              <w:rPr>
                <w:i/>
                <w:spacing w:val="-1"/>
              </w:rPr>
              <w:t xml:space="preserve"> </w:t>
            </w:r>
            <w:r w:rsidRPr="00006B71">
              <w:rPr>
                <w:i/>
              </w:rPr>
              <w:t>lắp chi</w:t>
            </w:r>
            <w:r w:rsidRPr="00006B71">
              <w:rPr>
                <w:i/>
                <w:spacing w:val="-2"/>
              </w:rPr>
              <w:t xml:space="preserve"> </w:t>
            </w:r>
            <w:r w:rsidRPr="00006B71">
              <w:rPr>
                <w:i/>
              </w:rPr>
              <w:t>tiết</w:t>
            </w:r>
            <w:r w:rsidRPr="00006B71">
              <w:rPr>
                <w:i/>
                <w:spacing w:val="-1"/>
              </w:rPr>
              <w:t xml:space="preserve"> </w:t>
            </w:r>
            <w:r w:rsidRPr="00006B71">
              <w:rPr>
                <w:i/>
              </w:rPr>
              <w:t>máy</w:t>
            </w:r>
            <w:r w:rsidRPr="00006B71">
              <w:rPr>
                <w:i/>
                <w:spacing w:val="-1"/>
              </w:rPr>
              <w:t xml:space="preserve"> </w:t>
            </w:r>
            <w:r w:rsidR="00006B71">
              <w:rPr>
                <w:i/>
                <w:spacing w:val="-1"/>
              </w:rPr>
              <w:t>tại Khoa Cơ khí</w:t>
            </w:r>
          </w:p>
        </w:tc>
        <w:tc>
          <w:tcPr>
            <w:tcW w:w="1093" w:type="dxa"/>
            <w:vAlign w:val="center"/>
          </w:tcPr>
          <w:p w14:paraId="1F7F0A81" w14:textId="7A795E28" w:rsidR="00E54541" w:rsidRPr="000F6DDE" w:rsidRDefault="00E54541" w:rsidP="005F1700">
            <w:pPr>
              <w:tabs>
                <w:tab w:val="left" w:pos="426"/>
              </w:tabs>
              <w:jc w:val="center"/>
              <w:rPr>
                <w:noProof/>
                <w:w w:val="98"/>
                <w:shd w:val="clear" w:color="auto" w:fill="FFFFFF"/>
              </w:rPr>
            </w:pPr>
          </w:p>
        </w:tc>
      </w:tr>
    </w:tbl>
    <w:p w14:paraId="55FBA94C" w14:textId="77777777" w:rsidR="00E54541" w:rsidRDefault="00E54541" w:rsidP="00E54541">
      <w:pPr>
        <w:pStyle w:val="ListParagraph"/>
        <w:tabs>
          <w:tab w:val="left" w:pos="426"/>
        </w:tabs>
        <w:ind w:left="284"/>
        <w:jc w:val="both"/>
        <w:rPr>
          <w:sz w:val="21"/>
          <w:szCs w:val="21"/>
        </w:rPr>
      </w:pPr>
    </w:p>
    <w:tbl>
      <w:tblPr>
        <w:tblStyle w:val="TableGrid"/>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0"/>
        <w:gridCol w:w="246"/>
        <w:gridCol w:w="343"/>
      </w:tblGrid>
      <w:tr w:rsidR="006E1ACA" w:rsidRPr="000F6DDE" w14:paraId="050A65B5" w14:textId="77777777" w:rsidTr="00006B71">
        <w:trPr>
          <w:trHeight w:val="1846"/>
        </w:trPr>
        <w:tc>
          <w:tcPr>
            <w:tcW w:w="9300" w:type="dxa"/>
          </w:tcPr>
          <w:p w14:paraId="6F0DE424" w14:textId="5E63DE9F" w:rsidR="006E1ACA" w:rsidRDefault="006E1ACA" w:rsidP="006E1ACA">
            <w:pPr>
              <w:pStyle w:val="ListParagraph"/>
              <w:numPr>
                <w:ilvl w:val="0"/>
                <w:numId w:val="24"/>
              </w:numPr>
              <w:tabs>
                <w:tab w:val="left" w:pos="426"/>
              </w:tabs>
              <w:ind w:left="0" w:firstLine="284"/>
              <w:jc w:val="both"/>
              <w:rPr>
                <w:sz w:val="21"/>
                <w:szCs w:val="21"/>
              </w:rPr>
            </w:pPr>
            <w:r w:rsidRPr="00A36215">
              <w:rPr>
                <w:sz w:val="21"/>
                <w:szCs w:val="21"/>
              </w:rPr>
              <w:t xml:space="preserve">Nội dung đào tạo: Để triển khai IoT và CNTT trong đào tạo nghề, </w:t>
            </w:r>
            <w:r w:rsidR="009E5D31">
              <w:rPr>
                <w:sz w:val="21"/>
                <w:szCs w:val="21"/>
              </w:rPr>
              <w:t xml:space="preserve">Nhà trường đã </w:t>
            </w:r>
            <w:r w:rsidRPr="00A36215">
              <w:rPr>
                <w:sz w:val="21"/>
                <w:szCs w:val="21"/>
              </w:rPr>
              <w:t xml:space="preserve">xây dựng nội dung đào tạo phù hợp và thực tế, điều này yêu cầu </w:t>
            </w:r>
            <w:r w:rsidR="009E5D31">
              <w:rPr>
                <w:sz w:val="21"/>
                <w:szCs w:val="21"/>
              </w:rPr>
              <w:t xml:space="preserve">có </w:t>
            </w:r>
            <w:r w:rsidRPr="00A36215">
              <w:rPr>
                <w:sz w:val="21"/>
                <w:szCs w:val="21"/>
              </w:rPr>
              <w:t xml:space="preserve">sự hợp tác </w:t>
            </w:r>
            <w:r w:rsidR="009E5D31">
              <w:rPr>
                <w:sz w:val="21"/>
                <w:szCs w:val="21"/>
              </w:rPr>
              <w:t xml:space="preserve">chặt chẽ </w:t>
            </w:r>
            <w:r w:rsidRPr="00A36215">
              <w:rPr>
                <w:sz w:val="21"/>
                <w:szCs w:val="21"/>
              </w:rPr>
              <w:t xml:space="preserve">giữa </w:t>
            </w:r>
            <w:r w:rsidR="009E5D31">
              <w:rPr>
                <w:sz w:val="21"/>
                <w:szCs w:val="21"/>
              </w:rPr>
              <w:t>Nhà trường, các Khoa nghề</w:t>
            </w:r>
            <w:r w:rsidRPr="00A36215">
              <w:rPr>
                <w:sz w:val="21"/>
                <w:szCs w:val="21"/>
              </w:rPr>
              <w:t xml:space="preserve"> với doanh nghiệp và ngành công nghiệp để đảm bảo rằng </w:t>
            </w:r>
            <w:r w:rsidR="009E5D31">
              <w:rPr>
                <w:sz w:val="21"/>
                <w:szCs w:val="21"/>
              </w:rPr>
              <w:t>sinh</w:t>
            </w:r>
            <w:r w:rsidRPr="00A36215">
              <w:rPr>
                <w:sz w:val="21"/>
                <w:szCs w:val="21"/>
              </w:rPr>
              <w:t xml:space="preserve"> viên được trang bị những kỹ năng cần thiết để thích ứng với môi trường công nghiệp hiện đại.</w:t>
            </w:r>
          </w:p>
          <w:p w14:paraId="38605254" w14:textId="6BC98FA8" w:rsidR="00580486" w:rsidRDefault="00580486" w:rsidP="00580486">
            <w:pPr>
              <w:tabs>
                <w:tab w:val="left" w:pos="426"/>
              </w:tabs>
              <w:jc w:val="both"/>
              <w:rPr>
                <w:sz w:val="21"/>
                <w:szCs w:val="21"/>
              </w:rPr>
            </w:pPr>
          </w:p>
          <w:p w14:paraId="5511B198" w14:textId="77777777" w:rsidR="00580486" w:rsidRPr="00580486" w:rsidRDefault="00580486" w:rsidP="00580486">
            <w:pPr>
              <w:tabs>
                <w:tab w:val="left" w:pos="426"/>
              </w:tabs>
              <w:jc w:val="both"/>
              <w:rPr>
                <w:sz w:val="21"/>
                <w:szCs w:val="21"/>
              </w:rPr>
            </w:pPr>
          </w:p>
          <w:p w14:paraId="3FA75D50" w14:textId="77777777" w:rsidR="00580486" w:rsidRPr="000F6DDE" w:rsidRDefault="00580486" w:rsidP="00580486">
            <w:pPr>
              <w:ind w:firstLine="284"/>
              <w:jc w:val="both"/>
              <w:rPr>
                <w:spacing w:val="-4"/>
                <w:w w:val="98"/>
                <w:sz w:val="21"/>
                <w:szCs w:val="21"/>
                <w:shd w:val="clear" w:color="auto" w:fill="FFFFFF"/>
                <w:lang w:val="vi-VN"/>
              </w:rPr>
            </w:pPr>
            <w:r>
              <w:rPr>
                <w:noProof/>
              </w:rPr>
              <w:drawing>
                <wp:inline distT="0" distB="0" distL="0" distR="0" wp14:anchorId="75F358A1" wp14:editId="139C16D2">
                  <wp:extent cx="5372376" cy="37022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372376" cy="3702240"/>
                          </a:xfrm>
                          <a:prstGeom prst="rect">
                            <a:avLst/>
                          </a:prstGeom>
                        </pic:spPr>
                      </pic:pic>
                    </a:graphicData>
                  </a:graphic>
                </wp:inline>
              </w:drawing>
            </w:r>
          </w:p>
          <w:p w14:paraId="473E7FB2" w14:textId="77777777" w:rsidR="00D537C0" w:rsidRDefault="00D537C0" w:rsidP="00580486">
            <w:pPr>
              <w:ind w:left="887"/>
              <w:rPr>
                <w:b/>
                <w:i/>
                <w:sz w:val="21"/>
              </w:rPr>
            </w:pPr>
          </w:p>
          <w:p w14:paraId="12B38F1F" w14:textId="2BF571CF" w:rsidR="00580486" w:rsidRPr="00006B71" w:rsidRDefault="00580486" w:rsidP="00D537C0">
            <w:pPr>
              <w:ind w:left="887"/>
              <w:jc w:val="center"/>
              <w:rPr>
                <w:i/>
                <w:sz w:val="21"/>
              </w:rPr>
            </w:pPr>
            <w:r w:rsidRPr="00006B71">
              <w:rPr>
                <w:i/>
                <w:sz w:val="21"/>
              </w:rPr>
              <w:t>Hình</w:t>
            </w:r>
            <w:r w:rsidRPr="00006B71">
              <w:rPr>
                <w:i/>
                <w:spacing w:val="-1"/>
                <w:sz w:val="21"/>
              </w:rPr>
              <w:t xml:space="preserve"> </w:t>
            </w:r>
            <w:r w:rsidR="00006B71">
              <w:rPr>
                <w:i/>
                <w:sz w:val="21"/>
              </w:rPr>
              <w:t>7-</w:t>
            </w:r>
            <w:r w:rsidRPr="00006B71">
              <w:rPr>
                <w:i/>
                <w:spacing w:val="-1"/>
                <w:sz w:val="21"/>
              </w:rPr>
              <w:t xml:space="preserve"> </w:t>
            </w:r>
            <w:r w:rsidRPr="00006B71">
              <w:rPr>
                <w:i/>
                <w:sz w:val="21"/>
              </w:rPr>
              <w:t>Sơ</w:t>
            </w:r>
            <w:r w:rsidRPr="00006B71">
              <w:rPr>
                <w:i/>
                <w:spacing w:val="-1"/>
                <w:sz w:val="21"/>
              </w:rPr>
              <w:t xml:space="preserve"> </w:t>
            </w:r>
            <w:r w:rsidRPr="00006B71">
              <w:rPr>
                <w:i/>
                <w:sz w:val="21"/>
              </w:rPr>
              <w:t>đồ</w:t>
            </w:r>
            <w:r w:rsidRPr="00006B71">
              <w:rPr>
                <w:i/>
                <w:spacing w:val="-1"/>
                <w:sz w:val="21"/>
              </w:rPr>
              <w:t xml:space="preserve"> </w:t>
            </w:r>
            <w:r w:rsidRPr="00006B71">
              <w:rPr>
                <w:i/>
                <w:sz w:val="21"/>
              </w:rPr>
              <w:t>kết</w:t>
            </w:r>
            <w:r w:rsidRPr="00006B71">
              <w:rPr>
                <w:i/>
                <w:spacing w:val="-2"/>
                <w:sz w:val="21"/>
              </w:rPr>
              <w:t xml:space="preserve"> </w:t>
            </w:r>
            <w:r w:rsidRPr="00006B71">
              <w:rPr>
                <w:i/>
                <w:sz w:val="21"/>
              </w:rPr>
              <w:t>nối</w:t>
            </w:r>
            <w:r w:rsidRPr="00006B71">
              <w:rPr>
                <w:i/>
                <w:spacing w:val="-1"/>
                <w:sz w:val="21"/>
              </w:rPr>
              <w:t xml:space="preserve"> </w:t>
            </w:r>
            <w:r w:rsidRPr="00006B71">
              <w:rPr>
                <w:i/>
                <w:sz w:val="21"/>
              </w:rPr>
              <w:t>với</w:t>
            </w:r>
            <w:r w:rsidRPr="00006B71">
              <w:rPr>
                <w:i/>
                <w:spacing w:val="-2"/>
                <w:sz w:val="21"/>
              </w:rPr>
              <w:t xml:space="preserve"> </w:t>
            </w:r>
            <w:r w:rsidRPr="00006B71">
              <w:rPr>
                <w:i/>
                <w:sz w:val="21"/>
              </w:rPr>
              <w:t>thiết</w:t>
            </w:r>
            <w:r w:rsidRPr="00006B71">
              <w:rPr>
                <w:i/>
                <w:spacing w:val="-2"/>
                <w:sz w:val="21"/>
              </w:rPr>
              <w:t xml:space="preserve"> </w:t>
            </w:r>
            <w:r w:rsidRPr="00006B71">
              <w:rPr>
                <w:i/>
                <w:sz w:val="21"/>
              </w:rPr>
              <w:t>bị</w:t>
            </w:r>
            <w:r w:rsidRPr="00006B71">
              <w:rPr>
                <w:i/>
                <w:spacing w:val="-1"/>
                <w:sz w:val="21"/>
              </w:rPr>
              <w:t xml:space="preserve"> </w:t>
            </w:r>
            <w:r w:rsidRPr="00006B71">
              <w:rPr>
                <w:i/>
                <w:sz w:val="21"/>
              </w:rPr>
              <w:t>thực</w:t>
            </w:r>
            <w:r w:rsidRPr="00006B71">
              <w:rPr>
                <w:i/>
                <w:spacing w:val="-1"/>
                <w:sz w:val="21"/>
              </w:rPr>
              <w:t xml:space="preserve"> </w:t>
            </w:r>
            <w:r w:rsidRPr="00006B71">
              <w:rPr>
                <w:i/>
                <w:sz w:val="21"/>
              </w:rPr>
              <w:t>hành</w:t>
            </w:r>
            <w:r w:rsidRPr="00006B71">
              <w:rPr>
                <w:i/>
                <w:spacing w:val="-1"/>
                <w:sz w:val="21"/>
              </w:rPr>
              <w:t xml:space="preserve"> </w:t>
            </w:r>
            <w:r w:rsidRPr="00006B71">
              <w:rPr>
                <w:i/>
                <w:sz w:val="21"/>
              </w:rPr>
              <w:t>từ</w:t>
            </w:r>
            <w:r w:rsidRPr="00006B71">
              <w:rPr>
                <w:i/>
                <w:spacing w:val="-2"/>
                <w:sz w:val="21"/>
              </w:rPr>
              <w:t xml:space="preserve"> </w:t>
            </w:r>
            <w:r w:rsidRPr="00006B71">
              <w:rPr>
                <w:i/>
                <w:sz w:val="21"/>
              </w:rPr>
              <w:t>xa</w:t>
            </w:r>
          </w:p>
          <w:p w14:paraId="0D864F90" w14:textId="77777777" w:rsidR="00580486" w:rsidRPr="000F6DDE" w:rsidRDefault="00580486" w:rsidP="00580486">
            <w:pPr>
              <w:ind w:firstLine="284"/>
              <w:jc w:val="both"/>
              <w:rPr>
                <w:spacing w:val="-4"/>
                <w:w w:val="98"/>
                <w:sz w:val="21"/>
                <w:szCs w:val="21"/>
                <w:shd w:val="clear" w:color="auto" w:fill="FFFFFF"/>
                <w:lang w:val="vi-VN"/>
              </w:rPr>
            </w:pPr>
            <w:r>
              <w:rPr>
                <w:noProof/>
              </w:rPr>
              <w:lastRenderedPageBreak/>
              <w:drawing>
                <wp:inline distT="0" distB="0" distL="0" distR="0" wp14:anchorId="6624335B" wp14:editId="15D30553">
                  <wp:extent cx="5588287" cy="3181514"/>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588287" cy="3181514"/>
                          </a:xfrm>
                          <a:prstGeom prst="rect">
                            <a:avLst/>
                          </a:prstGeom>
                        </pic:spPr>
                      </pic:pic>
                    </a:graphicData>
                  </a:graphic>
                </wp:inline>
              </w:drawing>
            </w:r>
          </w:p>
          <w:p w14:paraId="74A6FCBC" w14:textId="77777777" w:rsidR="00580486" w:rsidRPr="000F6DDE" w:rsidRDefault="00580486" w:rsidP="00580486">
            <w:pPr>
              <w:ind w:firstLine="284"/>
              <w:jc w:val="both"/>
              <w:rPr>
                <w:spacing w:val="-4"/>
                <w:w w:val="98"/>
                <w:sz w:val="21"/>
                <w:szCs w:val="21"/>
                <w:shd w:val="clear" w:color="auto" w:fill="FFFFFF"/>
                <w:lang w:val="vi-VN"/>
              </w:rPr>
            </w:pPr>
          </w:p>
          <w:p w14:paraId="6B2C63B8" w14:textId="77777777" w:rsidR="000B4EF9" w:rsidRDefault="000B4EF9" w:rsidP="00006B71">
            <w:pPr>
              <w:spacing w:before="41"/>
              <w:ind w:left="887"/>
              <w:jc w:val="center"/>
              <w:rPr>
                <w:i/>
                <w:sz w:val="21"/>
              </w:rPr>
            </w:pPr>
          </w:p>
          <w:p w14:paraId="453AA5B1" w14:textId="12308A0A" w:rsidR="00580486" w:rsidRPr="00006B71" w:rsidRDefault="00580486" w:rsidP="00006B71">
            <w:pPr>
              <w:spacing w:before="41"/>
              <w:ind w:left="887"/>
              <w:jc w:val="center"/>
              <w:rPr>
                <w:i/>
                <w:sz w:val="21"/>
              </w:rPr>
            </w:pPr>
            <w:r w:rsidRPr="00006B71">
              <w:rPr>
                <w:i/>
                <w:sz w:val="21"/>
              </w:rPr>
              <w:t>Hình</w:t>
            </w:r>
            <w:r w:rsidRPr="00006B71">
              <w:rPr>
                <w:i/>
                <w:spacing w:val="-1"/>
                <w:sz w:val="21"/>
              </w:rPr>
              <w:t xml:space="preserve"> </w:t>
            </w:r>
            <w:r w:rsidR="00006B71">
              <w:rPr>
                <w:i/>
                <w:sz w:val="21"/>
              </w:rPr>
              <w:t>8 -</w:t>
            </w:r>
            <w:r w:rsidRPr="00006B71">
              <w:rPr>
                <w:i/>
                <w:sz w:val="21"/>
              </w:rPr>
              <w:t xml:space="preserve"> Giao</w:t>
            </w:r>
            <w:r w:rsidRPr="00006B71">
              <w:rPr>
                <w:i/>
                <w:spacing w:val="-1"/>
                <w:sz w:val="21"/>
              </w:rPr>
              <w:t xml:space="preserve"> </w:t>
            </w:r>
            <w:r w:rsidRPr="00006B71">
              <w:rPr>
                <w:i/>
                <w:sz w:val="21"/>
              </w:rPr>
              <w:t>diện</w:t>
            </w:r>
            <w:r w:rsidRPr="00006B71">
              <w:rPr>
                <w:i/>
                <w:spacing w:val="-3"/>
                <w:sz w:val="21"/>
              </w:rPr>
              <w:t xml:space="preserve"> </w:t>
            </w:r>
            <w:r w:rsidRPr="00006B71">
              <w:rPr>
                <w:i/>
                <w:sz w:val="21"/>
              </w:rPr>
              <w:t>web</w:t>
            </w:r>
            <w:r w:rsidRPr="00006B71">
              <w:rPr>
                <w:i/>
                <w:spacing w:val="-4"/>
                <w:sz w:val="21"/>
              </w:rPr>
              <w:t xml:space="preserve"> </w:t>
            </w:r>
            <w:r w:rsidRPr="00006B71">
              <w:rPr>
                <w:i/>
                <w:sz w:val="21"/>
              </w:rPr>
              <w:t>dùng để</w:t>
            </w:r>
            <w:r w:rsidRPr="00006B71">
              <w:rPr>
                <w:i/>
                <w:spacing w:val="-1"/>
                <w:sz w:val="21"/>
              </w:rPr>
              <w:t xml:space="preserve"> </w:t>
            </w:r>
            <w:r w:rsidRPr="00006B71">
              <w:rPr>
                <w:i/>
                <w:sz w:val="21"/>
              </w:rPr>
              <w:t>điều</w:t>
            </w:r>
            <w:r w:rsidRPr="00006B71">
              <w:rPr>
                <w:i/>
                <w:spacing w:val="-3"/>
                <w:sz w:val="21"/>
              </w:rPr>
              <w:t xml:space="preserve"> </w:t>
            </w:r>
            <w:r w:rsidRPr="00006B71">
              <w:rPr>
                <w:i/>
                <w:sz w:val="21"/>
              </w:rPr>
              <w:t>khiển,</w:t>
            </w:r>
            <w:r w:rsidRPr="00006B71">
              <w:rPr>
                <w:i/>
                <w:spacing w:val="-4"/>
                <w:sz w:val="21"/>
              </w:rPr>
              <w:t xml:space="preserve"> </w:t>
            </w:r>
            <w:r w:rsidRPr="00006B71">
              <w:rPr>
                <w:i/>
                <w:sz w:val="21"/>
              </w:rPr>
              <w:t>giám</w:t>
            </w:r>
            <w:r w:rsidRPr="00006B71">
              <w:rPr>
                <w:i/>
                <w:spacing w:val="-1"/>
                <w:sz w:val="21"/>
              </w:rPr>
              <w:t xml:space="preserve"> </w:t>
            </w:r>
            <w:r w:rsidRPr="00006B71">
              <w:rPr>
                <w:i/>
                <w:sz w:val="21"/>
              </w:rPr>
              <w:t>sát,</w:t>
            </w:r>
            <w:r w:rsidRPr="00006B71">
              <w:rPr>
                <w:i/>
                <w:spacing w:val="-1"/>
                <w:sz w:val="21"/>
              </w:rPr>
              <w:t xml:space="preserve"> </w:t>
            </w:r>
            <w:r w:rsidRPr="00006B71">
              <w:rPr>
                <w:i/>
                <w:sz w:val="21"/>
              </w:rPr>
              <w:t>đánh pan.</w:t>
            </w:r>
          </w:p>
          <w:p w14:paraId="7BA6A8BB" w14:textId="77777777" w:rsidR="006E1ACA" w:rsidRPr="00A36215" w:rsidRDefault="006E1ACA" w:rsidP="005F1700">
            <w:pPr>
              <w:pStyle w:val="ListParagraph"/>
              <w:tabs>
                <w:tab w:val="left" w:pos="426"/>
              </w:tabs>
              <w:ind w:left="284"/>
              <w:jc w:val="both"/>
              <w:rPr>
                <w:sz w:val="21"/>
                <w:szCs w:val="21"/>
              </w:rPr>
            </w:pPr>
          </w:p>
        </w:tc>
        <w:tc>
          <w:tcPr>
            <w:tcW w:w="589" w:type="dxa"/>
            <w:gridSpan w:val="2"/>
            <w:vAlign w:val="center"/>
          </w:tcPr>
          <w:p w14:paraId="43A3FC14" w14:textId="704E2783" w:rsidR="006E1ACA" w:rsidRPr="000F6DDE" w:rsidRDefault="006E1ACA" w:rsidP="005F1700">
            <w:pPr>
              <w:tabs>
                <w:tab w:val="left" w:pos="426"/>
              </w:tabs>
              <w:jc w:val="center"/>
              <w:rPr>
                <w:noProof/>
                <w:w w:val="98"/>
                <w:shd w:val="clear" w:color="auto" w:fill="FFFFFF"/>
              </w:rPr>
            </w:pPr>
          </w:p>
        </w:tc>
      </w:tr>
      <w:tr w:rsidR="002F61DB" w:rsidRPr="000F6DDE" w14:paraId="0E9BA6CF" w14:textId="77777777" w:rsidTr="000B4EF9">
        <w:trPr>
          <w:trHeight w:val="1846"/>
        </w:trPr>
        <w:tc>
          <w:tcPr>
            <w:tcW w:w="9546" w:type="dxa"/>
            <w:gridSpan w:val="2"/>
          </w:tcPr>
          <w:p w14:paraId="0C01B2EE" w14:textId="51B78B2F" w:rsidR="002F61DB" w:rsidRPr="00A36215" w:rsidRDefault="002F61DB" w:rsidP="002F61DB">
            <w:pPr>
              <w:pStyle w:val="ListParagraph"/>
              <w:numPr>
                <w:ilvl w:val="0"/>
                <w:numId w:val="24"/>
              </w:numPr>
              <w:tabs>
                <w:tab w:val="left" w:pos="426"/>
              </w:tabs>
              <w:ind w:left="0" w:firstLine="284"/>
              <w:jc w:val="both"/>
              <w:rPr>
                <w:sz w:val="21"/>
                <w:szCs w:val="21"/>
              </w:rPr>
            </w:pPr>
            <w:r w:rsidRPr="00A36215">
              <w:rPr>
                <w:sz w:val="21"/>
                <w:szCs w:val="21"/>
              </w:rPr>
              <w:lastRenderedPageBreak/>
              <w:t xml:space="preserve">Chi phí và đầu tư: Ứng dụng IoT và CNTT trong đào tạo nghề đòi hỏi chi phí đầu tư không nhỏ cho việc mua sắm thiết bị và đào tạo nguồn nhân lực. Điều này có thể là một thách thức đối với </w:t>
            </w:r>
            <w:r w:rsidR="009E5D31" w:rsidRPr="00010BFB">
              <w:rPr>
                <w:rStyle w:val="Strong"/>
                <w:rFonts w:eastAsiaTheme="majorEastAsia"/>
                <w:b w:val="0"/>
                <w:spacing w:val="-4"/>
                <w:w w:val="98"/>
                <w:sz w:val="21"/>
                <w:szCs w:val="21"/>
              </w:rPr>
              <w:t>trường CĐ Lý Tự Trọng Tp.HCM</w:t>
            </w:r>
            <w:r w:rsidR="009E5D31" w:rsidRPr="00A36215">
              <w:rPr>
                <w:sz w:val="21"/>
                <w:szCs w:val="21"/>
              </w:rPr>
              <w:t xml:space="preserve"> </w:t>
            </w:r>
            <w:r w:rsidRPr="00A36215">
              <w:rPr>
                <w:sz w:val="21"/>
                <w:szCs w:val="21"/>
              </w:rPr>
              <w:t xml:space="preserve">đang đối mặt với nguồn lực </w:t>
            </w:r>
            <w:r w:rsidR="009E5D31">
              <w:rPr>
                <w:sz w:val="21"/>
                <w:szCs w:val="21"/>
              </w:rPr>
              <w:t xml:space="preserve">còn </w:t>
            </w:r>
            <w:r w:rsidRPr="00A36215">
              <w:rPr>
                <w:sz w:val="21"/>
                <w:szCs w:val="21"/>
              </w:rPr>
              <w:t>hạn chế.</w:t>
            </w:r>
            <w:r w:rsidR="00006B71">
              <w:rPr>
                <w:sz w:val="21"/>
                <w:szCs w:val="21"/>
              </w:rPr>
              <w:t xml:space="preserve"> Tuy nhiên việc trang bị cho các Khoa nghề vẫn được tiến hành thường xuyên</w:t>
            </w:r>
          </w:p>
          <w:p w14:paraId="413EC256" w14:textId="77777777" w:rsidR="00AB2825" w:rsidRPr="000F6DDE" w:rsidRDefault="00AB2825" w:rsidP="00AB2825">
            <w:pPr>
              <w:ind w:firstLine="284"/>
              <w:jc w:val="both"/>
              <w:rPr>
                <w:spacing w:val="-4"/>
                <w:w w:val="98"/>
                <w:sz w:val="21"/>
                <w:szCs w:val="21"/>
                <w:shd w:val="clear" w:color="auto" w:fill="FFFFFF"/>
                <w:lang w:val="vi-VN"/>
              </w:rPr>
            </w:pPr>
          </w:p>
          <w:p w14:paraId="1FB240AD" w14:textId="77777777" w:rsidR="00AB2825" w:rsidRPr="000F6DDE" w:rsidRDefault="00AB2825" w:rsidP="00006B71">
            <w:pPr>
              <w:ind w:firstLine="36"/>
              <w:jc w:val="center"/>
              <w:rPr>
                <w:spacing w:val="-4"/>
                <w:w w:val="98"/>
                <w:sz w:val="21"/>
                <w:szCs w:val="21"/>
                <w:shd w:val="clear" w:color="auto" w:fill="FFFFFF"/>
                <w:lang w:val="vi-VN"/>
              </w:rPr>
            </w:pPr>
            <w:r>
              <w:rPr>
                <w:noProof/>
              </w:rPr>
              <w:drawing>
                <wp:inline distT="0" distB="0" distL="0" distR="0" wp14:anchorId="5E0E7719" wp14:editId="6BFBE288">
                  <wp:extent cx="5035809" cy="342917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035809" cy="3429176"/>
                          </a:xfrm>
                          <a:prstGeom prst="rect">
                            <a:avLst/>
                          </a:prstGeom>
                        </pic:spPr>
                      </pic:pic>
                    </a:graphicData>
                  </a:graphic>
                </wp:inline>
              </w:drawing>
            </w:r>
          </w:p>
          <w:p w14:paraId="1467E1C0" w14:textId="77777777" w:rsidR="00AB2825" w:rsidRPr="000F6DDE" w:rsidRDefault="00AB2825" w:rsidP="00AB2825">
            <w:pPr>
              <w:ind w:firstLine="284"/>
              <w:jc w:val="both"/>
              <w:rPr>
                <w:spacing w:val="-4"/>
                <w:w w:val="98"/>
                <w:sz w:val="21"/>
                <w:szCs w:val="21"/>
                <w:shd w:val="clear" w:color="auto" w:fill="FFFFFF"/>
                <w:lang w:val="vi-VN"/>
              </w:rPr>
            </w:pPr>
          </w:p>
          <w:p w14:paraId="704C3F5D" w14:textId="1F43B727" w:rsidR="00AB2825" w:rsidRDefault="00AB2825" w:rsidP="00006B71">
            <w:pPr>
              <w:spacing w:before="51"/>
              <w:jc w:val="center"/>
              <w:rPr>
                <w:i/>
                <w:sz w:val="21"/>
              </w:rPr>
            </w:pPr>
            <w:r w:rsidRPr="00006B71">
              <w:rPr>
                <w:i/>
                <w:sz w:val="21"/>
              </w:rPr>
              <w:t>Hình</w:t>
            </w:r>
            <w:r w:rsidRPr="00006B71">
              <w:rPr>
                <w:i/>
                <w:spacing w:val="-1"/>
                <w:sz w:val="21"/>
              </w:rPr>
              <w:t xml:space="preserve"> </w:t>
            </w:r>
            <w:r w:rsidR="00006B71">
              <w:rPr>
                <w:i/>
                <w:sz w:val="21"/>
              </w:rPr>
              <w:t>9 -</w:t>
            </w:r>
            <w:r>
              <w:rPr>
                <w:b/>
                <w:i/>
                <w:spacing w:val="49"/>
                <w:sz w:val="21"/>
              </w:rPr>
              <w:t xml:space="preserve"> </w:t>
            </w:r>
            <w:r>
              <w:rPr>
                <w:i/>
                <w:sz w:val="21"/>
              </w:rPr>
              <w:t>Automation</w:t>
            </w:r>
            <w:r>
              <w:rPr>
                <w:i/>
                <w:spacing w:val="-1"/>
                <w:sz w:val="21"/>
              </w:rPr>
              <w:t xml:space="preserve"> </w:t>
            </w:r>
            <w:r>
              <w:rPr>
                <w:i/>
                <w:sz w:val="21"/>
              </w:rPr>
              <w:t>Studio tổng</w:t>
            </w:r>
            <w:r>
              <w:rPr>
                <w:i/>
                <w:spacing w:val="-1"/>
                <w:sz w:val="21"/>
              </w:rPr>
              <w:t xml:space="preserve"> </w:t>
            </w:r>
            <w:r>
              <w:rPr>
                <w:i/>
                <w:sz w:val="21"/>
              </w:rPr>
              <w:t>hợp</w:t>
            </w:r>
            <w:r>
              <w:rPr>
                <w:i/>
                <w:spacing w:val="-1"/>
                <w:sz w:val="21"/>
              </w:rPr>
              <w:t xml:space="preserve"> </w:t>
            </w:r>
            <w:r>
              <w:rPr>
                <w:i/>
                <w:sz w:val="21"/>
              </w:rPr>
              <w:t>được nhiều</w:t>
            </w:r>
            <w:r>
              <w:rPr>
                <w:i/>
                <w:spacing w:val="-4"/>
                <w:sz w:val="21"/>
              </w:rPr>
              <w:t xml:space="preserve"> </w:t>
            </w:r>
            <w:r>
              <w:rPr>
                <w:i/>
                <w:sz w:val="21"/>
              </w:rPr>
              <w:t>hệ</w:t>
            </w:r>
            <w:r>
              <w:rPr>
                <w:i/>
                <w:spacing w:val="-1"/>
                <w:sz w:val="21"/>
              </w:rPr>
              <w:t xml:space="preserve"> </w:t>
            </w:r>
            <w:r>
              <w:rPr>
                <w:i/>
                <w:sz w:val="21"/>
              </w:rPr>
              <w:t>thống khác</w:t>
            </w:r>
            <w:r>
              <w:rPr>
                <w:i/>
                <w:spacing w:val="-4"/>
                <w:sz w:val="21"/>
              </w:rPr>
              <w:t xml:space="preserve"> </w:t>
            </w:r>
            <w:r>
              <w:rPr>
                <w:i/>
                <w:sz w:val="21"/>
              </w:rPr>
              <w:t>nhau trên</w:t>
            </w:r>
            <w:r>
              <w:rPr>
                <w:i/>
                <w:spacing w:val="-4"/>
                <w:sz w:val="21"/>
              </w:rPr>
              <w:t xml:space="preserve"> </w:t>
            </w:r>
            <w:r>
              <w:rPr>
                <w:i/>
                <w:sz w:val="21"/>
              </w:rPr>
              <w:t>cùng</w:t>
            </w:r>
            <w:r>
              <w:rPr>
                <w:i/>
                <w:spacing w:val="-4"/>
                <w:sz w:val="21"/>
              </w:rPr>
              <w:t xml:space="preserve"> </w:t>
            </w:r>
            <w:r>
              <w:rPr>
                <w:i/>
                <w:sz w:val="21"/>
              </w:rPr>
              <w:t>một</w:t>
            </w:r>
            <w:r>
              <w:rPr>
                <w:i/>
                <w:spacing w:val="-1"/>
                <w:sz w:val="21"/>
              </w:rPr>
              <w:t xml:space="preserve"> </w:t>
            </w:r>
            <w:r>
              <w:rPr>
                <w:i/>
                <w:sz w:val="21"/>
              </w:rPr>
              <w:t>ứng</w:t>
            </w:r>
            <w:r>
              <w:rPr>
                <w:i/>
                <w:spacing w:val="-1"/>
                <w:sz w:val="21"/>
              </w:rPr>
              <w:t xml:space="preserve"> </w:t>
            </w:r>
            <w:r>
              <w:rPr>
                <w:i/>
                <w:sz w:val="21"/>
              </w:rPr>
              <w:t>dụng</w:t>
            </w:r>
          </w:p>
          <w:p w14:paraId="03D62585" w14:textId="77777777" w:rsidR="000B4EF9" w:rsidRDefault="000B4EF9" w:rsidP="00006B71">
            <w:pPr>
              <w:spacing w:before="51"/>
              <w:jc w:val="center"/>
              <w:rPr>
                <w:i/>
                <w:sz w:val="21"/>
              </w:rPr>
            </w:pPr>
          </w:p>
          <w:p w14:paraId="3827D0F7" w14:textId="77777777" w:rsidR="00AB2825" w:rsidRPr="000F6DDE" w:rsidRDefault="00AB2825" w:rsidP="00006B71">
            <w:pPr>
              <w:ind w:firstLine="284"/>
              <w:jc w:val="center"/>
              <w:rPr>
                <w:spacing w:val="-4"/>
                <w:w w:val="98"/>
                <w:sz w:val="21"/>
                <w:szCs w:val="21"/>
                <w:shd w:val="clear" w:color="auto" w:fill="FFFFFF"/>
                <w:lang w:val="vi-VN"/>
              </w:rPr>
            </w:pPr>
            <w:r>
              <w:rPr>
                <w:noProof/>
              </w:rPr>
              <w:drawing>
                <wp:inline distT="0" distB="0" distL="0" distR="0" wp14:anchorId="392E5D30" wp14:editId="42B9D5ED">
                  <wp:extent cx="5543835" cy="3022755"/>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543835" cy="3022755"/>
                          </a:xfrm>
                          <a:prstGeom prst="rect">
                            <a:avLst/>
                          </a:prstGeom>
                        </pic:spPr>
                      </pic:pic>
                    </a:graphicData>
                  </a:graphic>
                </wp:inline>
              </w:drawing>
            </w:r>
          </w:p>
          <w:p w14:paraId="3B02E3B3" w14:textId="77777777" w:rsidR="000B4EF9" w:rsidRDefault="000B4EF9" w:rsidP="00006B71">
            <w:pPr>
              <w:spacing w:before="91"/>
              <w:jc w:val="center"/>
              <w:rPr>
                <w:i/>
                <w:sz w:val="21"/>
              </w:rPr>
            </w:pPr>
          </w:p>
          <w:p w14:paraId="6A886912" w14:textId="41D8F384" w:rsidR="00AB2825" w:rsidRDefault="00AB2825" w:rsidP="00006B71">
            <w:pPr>
              <w:spacing w:before="91"/>
              <w:jc w:val="center"/>
              <w:rPr>
                <w:i/>
                <w:sz w:val="21"/>
              </w:rPr>
            </w:pPr>
            <w:r w:rsidRPr="00006B71">
              <w:rPr>
                <w:i/>
                <w:sz w:val="21"/>
              </w:rPr>
              <w:t>Hình</w:t>
            </w:r>
            <w:r w:rsidRPr="00006B71">
              <w:rPr>
                <w:i/>
                <w:spacing w:val="-1"/>
                <w:sz w:val="21"/>
              </w:rPr>
              <w:t xml:space="preserve"> </w:t>
            </w:r>
            <w:r w:rsidR="00006B71">
              <w:rPr>
                <w:i/>
                <w:sz w:val="21"/>
              </w:rPr>
              <w:t>10 -</w:t>
            </w:r>
            <w:r>
              <w:rPr>
                <w:i/>
                <w:sz w:val="21"/>
              </w:rPr>
              <w:t>Mô</w:t>
            </w:r>
            <w:r>
              <w:rPr>
                <w:i/>
                <w:spacing w:val="-3"/>
                <w:sz w:val="21"/>
              </w:rPr>
              <w:t xml:space="preserve"> </w:t>
            </w:r>
            <w:r>
              <w:rPr>
                <w:i/>
                <w:sz w:val="21"/>
              </w:rPr>
              <w:t>phỏng</w:t>
            </w:r>
            <w:r>
              <w:rPr>
                <w:i/>
                <w:spacing w:val="-4"/>
                <w:sz w:val="21"/>
              </w:rPr>
              <w:t xml:space="preserve"> </w:t>
            </w:r>
            <w:r>
              <w:rPr>
                <w:i/>
                <w:sz w:val="21"/>
              </w:rPr>
              <w:t>mạch</w:t>
            </w:r>
            <w:r>
              <w:rPr>
                <w:i/>
                <w:spacing w:val="-4"/>
                <w:sz w:val="21"/>
              </w:rPr>
              <w:t xml:space="preserve"> </w:t>
            </w:r>
            <w:r>
              <w:rPr>
                <w:i/>
                <w:sz w:val="21"/>
              </w:rPr>
              <w:t>điện</w:t>
            </w:r>
            <w:r>
              <w:rPr>
                <w:i/>
                <w:spacing w:val="-1"/>
                <w:sz w:val="21"/>
              </w:rPr>
              <w:t xml:space="preserve"> </w:t>
            </w:r>
            <w:r>
              <w:rPr>
                <w:i/>
                <w:sz w:val="21"/>
              </w:rPr>
              <w:t>trong</w:t>
            </w:r>
            <w:r>
              <w:rPr>
                <w:i/>
                <w:spacing w:val="-1"/>
                <w:sz w:val="21"/>
              </w:rPr>
              <w:t xml:space="preserve"> </w:t>
            </w:r>
            <w:r>
              <w:rPr>
                <w:i/>
                <w:sz w:val="21"/>
              </w:rPr>
              <w:t>Automation</w:t>
            </w:r>
            <w:r>
              <w:rPr>
                <w:i/>
                <w:spacing w:val="-1"/>
                <w:sz w:val="21"/>
              </w:rPr>
              <w:t xml:space="preserve"> </w:t>
            </w:r>
            <w:r>
              <w:rPr>
                <w:i/>
                <w:sz w:val="21"/>
              </w:rPr>
              <w:t>Studio</w:t>
            </w:r>
          </w:p>
          <w:p w14:paraId="0E33D379" w14:textId="77777777" w:rsidR="00AB2825" w:rsidRDefault="00AB2825" w:rsidP="00006B71">
            <w:pPr>
              <w:spacing w:before="91"/>
              <w:ind w:left="3170"/>
              <w:jc w:val="center"/>
              <w:rPr>
                <w:i/>
                <w:sz w:val="21"/>
              </w:rPr>
            </w:pPr>
          </w:p>
          <w:p w14:paraId="75448D10" w14:textId="77777777" w:rsidR="00AB2825" w:rsidRPr="000F6DDE" w:rsidRDefault="00AB2825" w:rsidP="00006B71">
            <w:pPr>
              <w:jc w:val="center"/>
              <w:rPr>
                <w:spacing w:val="-4"/>
                <w:w w:val="98"/>
                <w:sz w:val="21"/>
                <w:szCs w:val="21"/>
                <w:shd w:val="clear" w:color="auto" w:fill="FFFFFF"/>
                <w:lang w:val="vi-VN"/>
              </w:rPr>
            </w:pPr>
            <w:r>
              <w:rPr>
                <w:noProof/>
              </w:rPr>
              <w:drawing>
                <wp:inline distT="0" distB="0" distL="0" distR="0" wp14:anchorId="6E50B69E" wp14:editId="297ABD37">
                  <wp:extent cx="5302523" cy="282589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302523" cy="2825895"/>
                          </a:xfrm>
                          <a:prstGeom prst="rect">
                            <a:avLst/>
                          </a:prstGeom>
                        </pic:spPr>
                      </pic:pic>
                    </a:graphicData>
                  </a:graphic>
                </wp:inline>
              </w:drawing>
            </w:r>
          </w:p>
          <w:p w14:paraId="61E4A349" w14:textId="77777777" w:rsidR="00AB2825" w:rsidRPr="000F6DDE" w:rsidRDefault="00AB2825" w:rsidP="00AB2825">
            <w:pPr>
              <w:ind w:firstLine="284"/>
              <w:jc w:val="both"/>
              <w:rPr>
                <w:spacing w:val="-4"/>
                <w:w w:val="98"/>
                <w:sz w:val="21"/>
                <w:szCs w:val="21"/>
                <w:shd w:val="clear" w:color="auto" w:fill="FFFFFF"/>
                <w:lang w:val="vi-VN"/>
              </w:rPr>
            </w:pPr>
          </w:p>
          <w:p w14:paraId="738A9790" w14:textId="77777777" w:rsidR="000B4EF9" w:rsidRDefault="000B4EF9" w:rsidP="00006B71">
            <w:pPr>
              <w:spacing w:before="42"/>
              <w:ind w:left="35"/>
              <w:jc w:val="center"/>
              <w:rPr>
                <w:i/>
                <w:sz w:val="21"/>
              </w:rPr>
            </w:pPr>
          </w:p>
          <w:p w14:paraId="1B5906C2" w14:textId="20082545" w:rsidR="00AB2825" w:rsidRDefault="00AB2825" w:rsidP="00006B71">
            <w:pPr>
              <w:spacing w:before="42"/>
              <w:ind w:left="35"/>
              <w:jc w:val="center"/>
              <w:rPr>
                <w:i/>
                <w:sz w:val="21"/>
              </w:rPr>
            </w:pPr>
            <w:r w:rsidRPr="00006B71">
              <w:rPr>
                <w:i/>
                <w:sz w:val="21"/>
              </w:rPr>
              <w:t>Hình</w:t>
            </w:r>
            <w:r w:rsidRPr="00006B71">
              <w:rPr>
                <w:i/>
                <w:spacing w:val="-1"/>
                <w:sz w:val="21"/>
              </w:rPr>
              <w:t xml:space="preserve"> </w:t>
            </w:r>
            <w:r w:rsidR="00006B71">
              <w:rPr>
                <w:i/>
                <w:sz w:val="21"/>
              </w:rPr>
              <w:t xml:space="preserve">11 - </w:t>
            </w:r>
            <w:r>
              <w:rPr>
                <w:i/>
                <w:sz w:val="21"/>
              </w:rPr>
              <w:t>Mô</w:t>
            </w:r>
            <w:r>
              <w:rPr>
                <w:i/>
                <w:spacing w:val="-4"/>
                <w:sz w:val="21"/>
              </w:rPr>
              <w:t xml:space="preserve"> </w:t>
            </w:r>
            <w:r>
              <w:rPr>
                <w:i/>
                <w:sz w:val="21"/>
              </w:rPr>
              <w:t>phỏng</w:t>
            </w:r>
            <w:r>
              <w:rPr>
                <w:i/>
                <w:spacing w:val="-4"/>
                <w:sz w:val="21"/>
              </w:rPr>
              <w:t xml:space="preserve"> </w:t>
            </w:r>
            <w:r>
              <w:rPr>
                <w:i/>
                <w:sz w:val="21"/>
              </w:rPr>
              <w:t>mạch</w:t>
            </w:r>
            <w:r>
              <w:rPr>
                <w:i/>
                <w:spacing w:val="-4"/>
                <w:sz w:val="21"/>
              </w:rPr>
              <w:t xml:space="preserve"> </w:t>
            </w:r>
            <w:r>
              <w:rPr>
                <w:i/>
                <w:sz w:val="21"/>
              </w:rPr>
              <w:t>đảo chiều</w:t>
            </w:r>
            <w:r>
              <w:rPr>
                <w:i/>
                <w:spacing w:val="-1"/>
                <w:sz w:val="21"/>
              </w:rPr>
              <w:t xml:space="preserve"> </w:t>
            </w:r>
            <w:r>
              <w:rPr>
                <w:i/>
                <w:sz w:val="21"/>
              </w:rPr>
              <w:t>quay</w:t>
            </w:r>
            <w:r>
              <w:rPr>
                <w:i/>
                <w:spacing w:val="-1"/>
                <w:sz w:val="21"/>
              </w:rPr>
              <w:t xml:space="preserve"> </w:t>
            </w:r>
            <w:r>
              <w:rPr>
                <w:i/>
                <w:sz w:val="21"/>
              </w:rPr>
              <w:t>động</w:t>
            </w:r>
            <w:r>
              <w:rPr>
                <w:i/>
                <w:spacing w:val="-1"/>
                <w:sz w:val="21"/>
              </w:rPr>
              <w:t xml:space="preserve"> </w:t>
            </w:r>
            <w:r>
              <w:rPr>
                <w:i/>
                <w:sz w:val="21"/>
              </w:rPr>
              <w:t>cơ</w:t>
            </w:r>
            <w:r>
              <w:rPr>
                <w:i/>
                <w:spacing w:val="-1"/>
                <w:sz w:val="21"/>
              </w:rPr>
              <w:t xml:space="preserve"> </w:t>
            </w:r>
            <w:r>
              <w:rPr>
                <w:i/>
                <w:sz w:val="21"/>
              </w:rPr>
              <w:t>3</w:t>
            </w:r>
            <w:r>
              <w:rPr>
                <w:i/>
                <w:spacing w:val="-1"/>
                <w:sz w:val="21"/>
              </w:rPr>
              <w:t xml:space="preserve"> </w:t>
            </w:r>
            <w:r>
              <w:rPr>
                <w:i/>
                <w:sz w:val="21"/>
              </w:rPr>
              <w:t>pha</w:t>
            </w:r>
            <w:r>
              <w:rPr>
                <w:i/>
                <w:spacing w:val="-1"/>
                <w:sz w:val="21"/>
              </w:rPr>
              <w:t xml:space="preserve"> </w:t>
            </w:r>
            <w:r>
              <w:rPr>
                <w:i/>
                <w:sz w:val="21"/>
              </w:rPr>
              <w:t>trong</w:t>
            </w:r>
            <w:r>
              <w:rPr>
                <w:i/>
                <w:spacing w:val="-1"/>
                <w:sz w:val="21"/>
              </w:rPr>
              <w:t xml:space="preserve"> </w:t>
            </w:r>
            <w:r>
              <w:rPr>
                <w:i/>
                <w:sz w:val="21"/>
              </w:rPr>
              <w:t>Automation</w:t>
            </w:r>
            <w:r>
              <w:rPr>
                <w:i/>
                <w:spacing w:val="-1"/>
                <w:sz w:val="21"/>
              </w:rPr>
              <w:t xml:space="preserve"> </w:t>
            </w:r>
            <w:r>
              <w:rPr>
                <w:i/>
                <w:sz w:val="21"/>
              </w:rPr>
              <w:t>Studio</w:t>
            </w:r>
          </w:p>
          <w:p w14:paraId="4164EEC8" w14:textId="77777777" w:rsidR="00AB2825" w:rsidRPr="000F6DDE" w:rsidRDefault="00AB2825" w:rsidP="00006B71">
            <w:pPr>
              <w:jc w:val="center"/>
              <w:rPr>
                <w:spacing w:val="-4"/>
                <w:w w:val="98"/>
                <w:sz w:val="21"/>
                <w:szCs w:val="21"/>
                <w:shd w:val="clear" w:color="auto" w:fill="FFFFFF"/>
                <w:lang w:val="vi-VN"/>
              </w:rPr>
            </w:pPr>
            <w:r>
              <w:rPr>
                <w:noProof/>
              </w:rPr>
              <w:lastRenderedPageBreak/>
              <w:drawing>
                <wp:inline distT="0" distB="0" distL="0" distR="0" wp14:anchorId="64B9BD85" wp14:editId="44A88FA7">
                  <wp:extent cx="5372376" cy="310531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372376" cy="3105310"/>
                          </a:xfrm>
                          <a:prstGeom prst="rect">
                            <a:avLst/>
                          </a:prstGeom>
                        </pic:spPr>
                      </pic:pic>
                    </a:graphicData>
                  </a:graphic>
                </wp:inline>
              </w:drawing>
            </w:r>
          </w:p>
          <w:p w14:paraId="06125D57" w14:textId="77777777" w:rsidR="00006B71" w:rsidRDefault="00006B71" w:rsidP="00006B71">
            <w:pPr>
              <w:spacing w:before="102"/>
              <w:jc w:val="center"/>
              <w:rPr>
                <w:i/>
                <w:sz w:val="21"/>
              </w:rPr>
            </w:pPr>
          </w:p>
          <w:p w14:paraId="5829523C" w14:textId="1FAE8ADF" w:rsidR="00AB2825" w:rsidRDefault="00AB2825" w:rsidP="00006B71">
            <w:pPr>
              <w:spacing w:before="102"/>
              <w:jc w:val="center"/>
              <w:rPr>
                <w:i/>
                <w:sz w:val="21"/>
              </w:rPr>
            </w:pPr>
            <w:r w:rsidRPr="00006B71">
              <w:rPr>
                <w:i/>
                <w:sz w:val="21"/>
              </w:rPr>
              <w:t>Hình</w:t>
            </w:r>
            <w:r w:rsidRPr="00006B71">
              <w:rPr>
                <w:i/>
                <w:spacing w:val="-1"/>
                <w:sz w:val="21"/>
              </w:rPr>
              <w:t xml:space="preserve"> </w:t>
            </w:r>
            <w:r w:rsidR="00006B71">
              <w:rPr>
                <w:i/>
                <w:sz w:val="21"/>
              </w:rPr>
              <w:t>12 -</w:t>
            </w:r>
            <w:r>
              <w:rPr>
                <w:b/>
                <w:i/>
                <w:spacing w:val="50"/>
                <w:sz w:val="21"/>
              </w:rPr>
              <w:t xml:space="preserve"> </w:t>
            </w:r>
            <w:r>
              <w:rPr>
                <w:i/>
                <w:sz w:val="21"/>
              </w:rPr>
              <w:t>Mô</w:t>
            </w:r>
            <w:r>
              <w:rPr>
                <w:i/>
                <w:spacing w:val="-4"/>
                <w:sz w:val="21"/>
              </w:rPr>
              <w:t xml:space="preserve"> </w:t>
            </w:r>
            <w:r>
              <w:rPr>
                <w:i/>
                <w:sz w:val="21"/>
              </w:rPr>
              <w:t>phỏng</w:t>
            </w:r>
            <w:r>
              <w:rPr>
                <w:i/>
                <w:spacing w:val="-3"/>
                <w:sz w:val="21"/>
              </w:rPr>
              <w:t xml:space="preserve"> </w:t>
            </w:r>
            <w:r>
              <w:rPr>
                <w:i/>
                <w:sz w:val="21"/>
              </w:rPr>
              <w:t>mạch</w:t>
            </w:r>
            <w:r>
              <w:rPr>
                <w:i/>
                <w:spacing w:val="-4"/>
                <w:sz w:val="21"/>
              </w:rPr>
              <w:t xml:space="preserve"> </w:t>
            </w:r>
            <w:r>
              <w:rPr>
                <w:i/>
                <w:sz w:val="21"/>
              </w:rPr>
              <w:t>điện</w:t>
            </w:r>
            <w:r>
              <w:rPr>
                <w:i/>
                <w:spacing w:val="-1"/>
                <w:sz w:val="21"/>
              </w:rPr>
              <w:t xml:space="preserve"> </w:t>
            </w:r>
            <w:r>
              <w:rPr>
                <w:i/>
                <w:sz w:val="21"/>
              </w:rPr>
              <w:t>tử</w:t>
            </w:r>
            <w:r>
              <w:rPr>
                <w:i/>
                <w:spacing w:val="-1"/>
                <w:sz w:val="21"/>
              </w:rPr>
              <w:t xml:space="preserve"> </w:t>
            </w:r>
            <w:r>
              <w:rPr>
                <w:i/>
                <w:sz w:val="21"/>
              </w:rPr>
              <w:t>trong</w:t>
            </w:r>
            <w:r>
              <w:rPr>
                <w:i/>
                <w:spacing w:val="-1"/>
                <w:sz w:val="21"/>
              </w:rPr>
              <w:t xml:space="preserve"> </w:t>
            </w:r>
            <w:r>
              <w:rPr>
                <w:i/>
                <w:sz w:val="21"/>
              </w:rPr>
              <w:t>Automation</w:t>
            </w:r>
            <w:r>
              <w:rPr>
                <w:i/>
                <w:spacing w:val="-1"/>
                <w:sz w:val="21"/>
              </w:rPr>
              <w:t xml:space="preserve"> </w:t>
            </w:r>
            <w:r>
              <w:rPr>
                <w:i/>
                <w:sz w:val="21"/>
              </w:rPr>
              <w:t>Studio</w:t>
            </w:r>
          </w:p>
          <w:p w14:paraId="28F558ED" w14:textId="77777777" w:rsidR="00006B71" w:rsidRDefault="00006B71" w:rsidP="00006B71">
            <w:pPr>
              <w:spacing w:before="102"/>
              <w:jc w:val="center"/>
              <w:rPr>
                <w:i/>
                <w:sz w:val="21"/>
              </w:rPr>
            </w:pPr>
          </w:p>
          <w:p w14:paraId="4444B0FF" w14:textId="77777777" w:rsidR="00AB2825" w:rsidRPr="000F6DDE" w:rsidRDefault="00AB2825" w:rsidP="00006B71">
            <w:pPr>
              <w:ind w:firstLine="284"/>
              <w:jc w:val="center"/>
              <w:rPr>
                <w:spacing w:val="-4"/>
                <w:w w:val="98"/>
                <w:sz w:val="21"/>
                <w:szCs w:val="21"/>
                <w:shd w:val="clear" w:color="auto" w:fill="FFFFFF"/>
                <w:lang w:val="vi-VN"/>
              </w:rPr>
            </w:pPr>
            <w:r>
              <w:rPr>
                <w:noProof/>
              </w:rPr>
              <w:drawing>
                <wp:inline distT="0" distB="0" distL="0" distR="0" wp14:anchorId="119BC892" wp14:editId="206A46C8">
                  <wp:extent cx="4915153" cy="26290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915153" cy="2629035"/>
                          </a:xfrm>
                          <a:prstGeom prst="rect">
                            <a:avLst/>
                          </a:prstGeom>
                        </pic:spPr>
                      </pic:pic>
                    </a:graphicData>
                  </a:graphic>
                </wp:inline>
              </w:drawing>
            </w:r>
          </w:p>
          <w:p w14:paraId="680C734E" w14:textId="77777777" w:rsidR="00006B71" w:rsidRDefault="00006B71" w:rsidP="00AB2825">
            <w:pPr>
              <w:spacing w:before="43"/>
              <w:ind w:left="827" w:right="569"/>
              <w:jc w:val="center"/>
              <w:rPr>
                <w:i/>
                <w:sz w:val="21"/>
              </w:rPr>
            </w:pPr>
          </w:p>
          <w:p w14:paraId="1A470161" w14:textId="3AB5B5CE" w:rsidR="00AB2825" w:rsidRDefault="00AB2825" w:rsidP="00AB2825">
            <w:pPr>
              <w:spacing w:before="43"/>
              <w:ind w:left="827" w:right="569"/>
              <w:jc w:val="center"/>
              <w:rPr>
                <w:i/>
                <w:sz w:val="21"/>
              </w:rPr>
            </w:pPr>
            <w:r w:rsidRPr="00006B71">
              <w:rPr>
                <w:i/>
                <w:sz w:val="21"/>
              </w:rPr>
              <w:t>Hình</w:t>
            </w:r>
            <w:r w:rsidRPr="00006B71">
              <w:rPr>
                <w:i/>
                <w:spacing w:val="-1"/>
                <w:sz w:val="21"/>
              </w:rPr>
              <w:t xml:space="preserve"> </w:t>
            </w:r>
            <w:r w:rsidR="00006B71">
              <w:rPr>
                <w:i/>
                <w:sz w:val="21"/>
              </w:rPr>
              <w:t>13 -</w:t>
            </w:r>
            <w:r>
              <w:rPr>
                <w:i/>
                <w:sz w:val="21"/>
              </w:rPr>
              <w:t>Mô</w:t>
            </w:r>
            <w:r>
              <w:rPr>
                <w:i/>
                <w:spacing w:val="-4"/>
                <w:sz w:val="21"/>
              </w:rPr>
              <w:t xml:space="preserve"> </w:t>
            </w:r>
            <w:r>
              <w:rPr>
                <w:i/>
                <w:sz w:val="21"/>
              </w:rPr>
              <w:t>phỏng</w:t>
            </w:r>
            <w:r>
              <w:rPr>
                <w:i/>
                <w:spacing w:val="-3"/>
                <w:sz w:val="21"/>
              </w:rPr>
              <w:t xml:space="preserve"> </w:t>
            </w:r>
            <w:r>
              <w:rPr>
                <w:i/>
                <w:sz w:val="21"/>
              </w:rPr>
              <w:t>mạch</w:t>
            </w:r>
            <w:r>
              <w:rPr>
                <w:i/>
                <w:spacing w:val="-4"/>
                <w:sz w:val="21"/>
              </w:rPr>
              <w:t xml:space="preserve"> </w:t>
            </w:r>
            <w:r>
              <w:rPr>
                <w:i/>
                <w:sz w:val="21"/>
              </w:rPr>
              <w:t>kỹ</w:t>
            </w:r>
            <w:r>
              <w:rPr>
                <w:i/>
                <w:spacing w:val="-3"/>
                <w:sz w:val="21"/>
              </w:rPr>
              <w:t xml:space="preserve"> </w:t>
            </w:r>
            <w:r>
              <w:rPr>
                <w:i/>
                <w:sz w:val="21"/>
              </w:rPr>
              <w:t>thuật</w:t>
            </w:r>
            <w:r>
              <w:rPr>
                <w:i/>
                <w:spacing w:val="-2"/>
                <w:sz w:val="21"/>
              </w:rPr>
              <w:t xml:space="preserve"> </w:t>
            </w:r>
            <w:r>
              <w:rPr>
                <w:i/>
                <w:sz w:val="21"/>
              </w:rPr>
              <w:t>số trong</w:t>
            </w:r>
            <w:r>
              <w:rPr>
                <w:i/>
                <w:spacing w:val="-3"/>
                <w:sz w:val="21"/>
              </w:rPr>
              <w:t xml:space="preserve"> </w:t>
            </w:r>
            <w:r>
              <w:rPr>
                <w:i/>
                <w:sz w:val="21"/>
              </w:rPr>
              <w:t>Automation</w:t>
            </w:r>
            <w:r>
              <w:rPr>
                <w:i/>
                <w:spacing w:val="-1"/>
                <w:sz w:val="21"/>
              </w:rPr>
              <w:t xml:space="preserve"> </w:t>
            </w:r>
            <w:r>
              <w:rPr>
                <w:i/>
                <w:sz w:val="21"/>
              </w:rPr>
              <w:t>Studio</w:t>
            </w:r>
          </w:p>
          <w:p w14:paraId="310C9871" w14:textId="77777777" w:rsidR="00AB2825" w:rsidRPr="000F6DDE" w:rsidRDefault="00AB2825" w:rsidP="00006B71">
            <w:pPr>
              <w:jc w:val="center"/>
              <w:rPr>
                <w:spacing w:val="-4"/>
                <w:w w:val="98"/>
                <w:sz w:val="21"/>
                <w:szCs w:val="21"/>
                <w:shd w:val="clear" w:color="auto" w:fill="FFFFFF"/>
                <w:lang w:val="vi-VN"/>
              </w:rPr>
            </w:pPr>
            <w:r>
              <w:rPr>
                <w:noProof/>
              </w:rPr>
              <w:lastRenderedPageBreak/>
              <w:drawing>
                <wp:inline distT="0" distB="0" distL="0" distR="0" wp14:anchorId="282A33E9" wp14:editId="76162F88">
                  <wp:extent cx="5918504" cy="3187864"/>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18504" cy="3187864"/>
                          </a:xfrm>
                          <a:prstGeom prst="rect">
                            <a:avLst/>
                          </a:prstGeom>
                        </pic:spPr>
                      </pic:pic>
                    </a:graphicData>
                  </a:graphic>
                </wp:inline>
              </w:drawing>
            </w:r>
          </w:p>
          <w:p w14:paraId="1971D00B" w14:textId="77777777" w:rsidR="00006B71" w:rsidRDefault="00006B71" w:rsidP="00006B71">
            <w:pPr>
              <w:spacing w:before="46"/>
              <w:jc w:val="center"/>
              <w:rPr>
                <w:i/>
                <w:sz w:val="21"/>
              </w:rPr>
            </w:pPr>
          </w:p>
          <w:p w14:paraId="4B40F55A" w14:textId="0DD8C94B" w:rsidR="00AB2825" w:rsidRDefault="00AB2825" w:rsidP="00006B71">
            <w:pPr>
              <w:spacing w:before="46"/>
              <w:jc w:val="center"/>
              <w:rPr>
                <w:i/>
                <w:sz w:val="21"/>
              </w:rPr>
            </w:pPr>
            <w:r w:rsidRPr="00006B71">
              <w:rPr>
                <w:i/>
                <w:sz w:val="21"/>
              </w:rPr>
              <w:t>Hình</w:t>
            </w:r>
            <w:r w:rsidRPr="00006B71">
              <w:rPr>
                <w:i/>
                <w:spacing w:val="-1"/>
                <w:sz w:val="21"/>
              </w:rPr>
              <w:t xml:space="preserve"> </w:t>
            </w:r>
            <w:r w:rsidR="00006B71">
              <w:rPr>
                <w:i/>
                <w:sz w:val="21"/>
              </w:rPr>
              <w:t>14 -</w:t>
            </w:r>
            <w:r>
              <w:rPr>
                <w:b/>
                <w:i/>
                <w:sz w:val="21"/>
              </w:rPr>
              <w:t xml:space="preserve"> </w:t>
            </w:r>
            <w:r>
              <w:rPr>
                <w:i/>
                <w:sz w:val="21"/>
              </w:rPr>
              <w:t>Mô</w:t>
            </w:r>
            <w:r>
              <w:rPr>
                <w:i/>
                <w:spacing w:val="-4"/>
                <w:sz w:val="21"/>
              </w:rPr>
              <w:t xml:space="preserve"> </w:t>
            </w:r>
            <w:r>
              <w:rPr>
                <w:i/>
                <w:sz w:val="21"/>
              </w:rPr>
              <w:t>phỏng</w:t>
            </w:r>
            <w:r>
              <w:rPr>
                <w:i/>
                <w:spacing w:val="-4"/>
                <w:sz w:val="21"/>
              </w:rPr>
              <w:t xml:space="preserve"> </w:t>
            </w:r>
            <w:r>
              <w:rPr>
                <w:i/>
                <w:sz w:val="21"/>
              </w:rPr>
              <w:t>mạch</w:t>
            </w:r>
            <w:r>
              <w:rPr>
                <w:i/>
                <w:spacing w:val="-3"/>
                <w:sz w:val="21"/>
              </w:rPr>
              <w:t xml:space="preserve"> </w:t>
            </w:r>
            <w:r>
              <w:rPr>
                <w:i/>
                <w:sz w:val="21"/>
              </w:rPr>
              <w:t>hệ</w:t>
            </w:r>
            <w:r>
              <w:rPr>
                <w:i/>
                <w:spacing w:val="-4"/>
                <w:sz w:val="21"/>
              </w:rPr>
              <w:t xml:space="preserve"> </w:t>
            </w:r>
            <w:r>
              <w:rPr>
                <w:i/>
                <w:sz w:val="21"/>
              </w:rPr>
              <w:t>thống năng</w:t>
            </w:r>
            <w:r>
              <w:rPr>
                <w:i/>
                <w:spacing w:val="-1"/>
                <w:sz w:val="21"/>
              </w:rPr>
              <w:t xml:space="preserve"> </w:t>
            </w:r>
            <w:r>
              <w:rPr>
                <w:i/>
                <w:sz w:val="21"/>
              </w:rPr>
              <w:t>lượng</w:t>
            </w:r>
            <w:r>
              <w:rPr>
                <w:i/>
                <w:spacing w:val="-4"/>
                <w:sz w:val="21"/>
              </w:rPr>
              <w:t xml:space="preserve"> </w:t>
            </w:r>
            <w:r>
              <w:rPr>
                <w:i/>
                <w:sz w:val="21"/>
              </w:rPr>
              <w:t>mặt</w:t>
            </w:r>
            <w:r>
              <w:rPr>
                <w:i/>
                <w:spacing w:val="-1"/>
                <w:sz w:val="21"/>
              </w:rPr>
              <w:t xml:space="preserve"> </w:t>
            </w:r>
            <w:r>
              <w:rPr>
                <w:i/>
                <w:sz w:val="21"/>
              </w:rPr>
              <w:t>trời</w:t>
            </w:r>
            <w:r>
              <w:rPr>
                <w:i/>
                <w:spacing w:val="-2"/>
                <w:sz w:val="21"/>
              </w:rPr>
              <w:t xml:space="preserve"> </w:t>
            </w:r>
            <w:r>
              <w:rPr>
                <w:i/>
                <w:sz w:val="21"/>
              </w:rPr>
              <w:t>trong Automation</w:t>
            </w:r>
            <w:r>
              <w:rPr>
                <w:i/>
                <w:spacing w:val="-1"/>
                <w:sz w:val="21"/>
              </w:rPr>
              <w:t xml:space="preserve"> </w:t>
            </w:r>
            <w:r>
              <w:rPr>
                <w:i/>
                <w:sz w:val="21"/>
              </w:rPr>
              <w:t>Studio</w:t>
            </w:r>
          </w:p>
          <w:p w14:paraId="50AF07B4" w14:textId="77777777" w:rsidR="00006B71" w:rsidRDefault="00006B71" w:rsidP="00006B71">
            <w:pPr>
              <w:spacing w:before="46"/>
              <w:jc w:val="center"/>
              <w:rPr>
                <w:i/>
                <w:sz w:val="21"/>
              </w:rPr>
            </w:pPr>
          </w:p>
          <w:p w14:paraId="1611506B" w14:textId="77777777" w:rsidR="00AB2825" w:rsidRPr="000F6DDE" w:rsidRDefault="00AB2825" w:rsidP="00006B71">
            <w:pPr>
              <w:jc w:val="center"/>
              <w:rPr>
                <w:spacing w:val="-4"/>
                <w:w w:val="98"/>
                <w:sz w:val="21"/>
                <w:szCs w:val="21"/>
                <w:shd w:val="clear" w:color="auto" w:fill="FFFFFF"/>
                <w:lang w:val="vi-VN"/>
              </w:rPr>
            </w:pPr>
            <w:r>
              <w:rPr>
                <w:noProof/>
              </w:rPr>
              <w:drawing>
                <wp:inline distT="0" distB="0" distL="0" distR="0" wp14:anchorId="4C2A75F5" wp14:editId="13FC1418">
                  <wp:extent cx="5664491" cy="346727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664491" cy="3467278"/>
                          </a:xfrm>
                          <a:prstGeom prst="rect">
                            <a:avLst/>
                          </a:prstGeom>
                        </pic:spPr>
                      </pic:pic>
                    </a:graphicData>
                  </a:graphic>
                </wp:inline>
              </w:drawing>
            </w:r>
          </w:p>
          <w:p w14:paraId="154A3D7D" w14:textId="77777777" w:rsidR="00006B71" w:rsidRDefault="00006B71" w:rsidP="00006B71">
            <w:pPr>
              <w:spacing w:before="106"/>
              <w:jc w:val="center"/>
              <w:rPr>
                <w:i/>
                <w:sz w:val="21"/>
              </w:rPr>
            </w:pPr>
          </w:p>
          <w:p w14:paraId="3146E0BB" w14:textId="485F90FE" w:rsidR="00AB2825" w:rsidRDefault="00AB2825" w:rsidP="00006B71">
            <w:pPr>
              <w:spacing w:before="106"/>
              <w:jc w:val="center"/>
              <w:rPr>
                <w:i/>
                <w:sz w:val="21"/>
              </w:rPr>
            </w:pPr>
            <w:r w:rsidRPr="00006B71">
              <w:rPr>
                <w:i/>
                <w:sz w:val="21"/>
              </w:rPr>
              <w:t>Hình</w:t>
            </w:r>
            <w:r w:rsidRPr="00006B71">
              <w:rPr>
                <w:i/>
                <w:spacing w:val="-1"/>
                <w:sz w:val="21"/>
              </w:rPr>
              <w:t xml:space="preserve"> </w:t>
            </w:r>
            <w:r w:rsidR="00006B71">
              <w:rPr>
                <w:i/>
                <w:sz w:val="21"/>
              </w:rPr>
              <w:t xml:space="preserve">15 - </w:t>
            </w:r>
            <w:r>
              <w:rPr>
                <w:i/>
                <w:sz w:val="21"/>
              </w:rPr>
              <w:t>Các dòng</w:t>
            </w:r>
            <w:r>
              <w:rPr>
                <w:i/>
                <w:spacing w:val="-4"/>
                <w:sz w:val="21"/>
              </w:rPr>
              <w:t xml:space="preserve"> </w:t>
            </w:r>
            <w:r>
              <w:rPr>
                <w:i/>
                <w:sz w:val="21"/>
              </w:rPr>
              <w:t>PLC thông</w:t>
            </w:r>
            <w:r>
              <w:rPr>
                <w:i/>
                <w:spacing w:val="-1"/>
                <w:sz w:val="21"/>
              </w:rPr>
              <w:t xml:space="preserve"> </w:t>
            </w:r>
            <w:r>
              <w:rPr>
                <w:i/>
                <w:sz w:val="21"/>
              </w:rPr>
              <w:t>dụng</w:t>
            </w:r>
            <w:r>
              <w:rPr>
                <w:i/>
                <w:spacing w:val="-3"/>
                <w:sz w:val="21"/>
              </w:rPr>
              <w:t xml:space="preserve"> </w:t>
            </w:r>
            <w:r>
              <w:rPr>
                <w:i/>
                <w:sz w:val="21"/>
              </w:rPr>
              <w:t>đều</w:t>
            </w:r>
            <w:r>
              <w:rPr>
                <w:i/>
                <w:spacing w:val="-4"/>
                <w:sz w:val="21"/>
              </w:rPr>
              <w:t xml:space="preserve"> </w:t>
            </w:r>
            <w:r>
              <w:rPr>
                <w:i/>
                <w:sz w:val="21"/>
              </w:rPr>
              <w:t>được</w:t>
            </w:r>
            <w:r>
              <w:rPr>
                <w:i/>
                <w:spacing w:val="-3"/>
                <w:sz w:val="21"/>
              </w:rPr>
              <w:t xml:space="preserve"> </w:t>
            </w:r>
            <w:r>
              <w:rPr>
                <w:i/>
                <w:sz w:val="21"/>
              </w:rPr>
              <w:t>hổ</w:t>
            </w:r>
            <w:r>
              <w:rPr>
                <w:i/>
                <w:spacing w:val="-1"/>
                <w:sz w:val="21"/>
              </w:rPr>
              <w:t xml:space="preserve"> </w:t>
            </w:r>
            <w:r>
              <w:rPr>
                <w:i/>
                <w:sz w:val="21"/>
              </w:rPr>
              <w:t>trợ trong</w:t>
            </w:r>
            <w:r>
              <w:rPr>
                <w:i/>
                <w:spacing w:val="-1"/>
                <w:sz w:val="21"/>
              </w:rPr>
              <w:t xml:space="preserve"> </w:t>
            </w:r>
            <w:r>
              <w:rPr>
                <w:i/>
                <w:sz w:val="21"/>
              </w:rPr>
              <w:t>Automation Studio</w:t>
            </w:r>
          </w:p>
          <w:p w14:paraId="072820D5" w14:textId="77777777" w:rsidR="00AB2825" w:rsidRPr="000F6DDE" w:rsidRDefault="00AB2825" w:rsidP="00006B71">
            <w:pPr>
              <w:ind w:firstLine="284"/>
              <w:jc w:val="center"/>
              <w:rPr>
                <w:spacing w:val="-4"/>
                <w:w w:val="98"/>
                <w:sz w:val="21"/>
                <w:szCs w:val="21"/>
                <w:shd w:val="clear" w:color="auto" w:fill="FFFFFF"/>
                <w:lang w:val="vi-VN"/>
              </w:rPr>
            </w:pPr>
            <w:r>
              <w:rPr>
                <w:noProof/>
              </w:rPr>
              <w:lastRenderedPageBreak/>
              <w:drawing>
                <wp:inline distT="0" distB="0" distL="0" distR="0" wp14:anchorId="489B9943" wp14:editId="14537031">
                  <wp:extent cx="5696243" cy="3035456"/>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696243" cy="3035456"/>
                          </a:xfrm>
                          <a:prstGeom prst="rect">
                            <a:avLst/>
                          </a:prstGeom>
                        </pic:spPr>
                      </pic:pic>
                    </a:graphicData>
                  </a:graphic>
                </wp:inline>
              </w:drawing>
            </w:r>
          </w:p>
          <w:p w14:paraId="29803604" w14:textId="77777777" w:rsidR="00AB2825" w:rsidRPr="000F6DDE" w:rsidRDefault="00AB2825" w:rsidP="00AB2825">
            <w:pPr>
              <w:ind w:firstLine="284"/>
              <w:jc w:val="both"/>
              <w:rPr>
                <w:spacing w:val="-4"/>
                <w:w w:val="98"/>
                <w:sz w:val="21"/>
                <w:szCs w:val="21"/>
                <w:shd w:val="clear" w:color="auto" w:fill="FFFFFF"/>
                <w:lang w:val="vi-VN"/>
              </w:rPr>
            </w:pPr>
          </w:p>
          <w:p w14:paraId="36A4F87E" w14:textId="44ABCED7" w:rsidR="00AB2825" w:rsidRDefault="00AB2825" w:rsidP="00006B71">
            <w:pPr>
              <w:spacing w:before="71"/>
              <w:jc w:val="center"/>
              <w:rPr>
                <w:i/>
                <w:sz w:val="21"/>
              </w:rPr>
            </w:pPr>
            <w:r w:rsidRPr="00006B71">
              <w:rPr>
                <w:i/>
                <w:sz w:val="21"/>
              </w:rPr>
              <w:t>Hình</w:t>
            </w:r>
            <w:r w:rsidRPr="00006B71">
              <w:rPr>
                <w:i/>
                <w:spacing w:val="-1"/>
                <w:sz w:val="21"/>
              </w:rPr>
              <w:t xml:space="preserve"> </w:t>
            </w:r>
            <w:r w:rsidRPr="00006B71">
              <w:rPr>
                <w:i/>
                <w:sz w:val="21"/>
              </w:rPr>
              <w:t>1</w:t>
            </w:r>
            <w:r w:rsidR="00006B71">
              <w:rPr>
                <w:i/>
                <w:sz w:val="21"/>
              </w:rPr>
              <w:t>6 -</w:t>
            </w:r>
            <w:r>
              <w:rPr>
                <w:b/>
                <w:i/>
                <w:spacing w:val="49"/>
                <w:sz w:val="21"/>
              </w:rPr>
              <w:t xml:space="preserve"> </w:t>
            </w:r>
            <w:r>
              <w:rPr>
                <w:i/>
                <w:sz w:val="21"/>
              </w:rPr>
              <w:t>Kết</w:t>
            </w:r>
            <w:r>
              <w:rPr>
                <w:i/>
                <w:spacing w:val="-2"/>
                <w:sz w:val="21"/>
              </w:rPr>
              <w:t xml:space="preserve"> </w:t>
            </w:r>
            <w:r>
              <w:rPr>
                <w:i/>
                <w:sz w:val="21"/>
              </w:rPr>
              <w:t>nối</w:t>
            </w:r>
            <w:r>
              <w:rPr>
                <w:i/>
                <w:spacing w:val="-2"/>
                <w:sz w:val="21"/>
              </w:rPr>
              <w:t xml:space="preserve"> </w:t>
            </w:r>
            <w:r>
              <w:rPr>
                <w:i/>
                <w:sz w:val="21"/>
              </w:rPr>
              <w:t>và lập</w:t>
            </w:r>
            <w:r>
              <w:rPr>
                <w:i/>
                <w:spacing w:val="-1"/>
                <w:sz w:val="21"/>
              </w:rPr>
              <w:t xml:space="preserve"> </w:t>
            </w:r>
            <w:r>
              <w:rPr>
                <w:i/>
                <w:sz w:val="21"/>
              </w:rPr>
              <w:t>trình</w:t>
            </w:r>
            <w:r>
              <w:rPr>
                <w:i/>
                <w:spacing w:val="-1"/>
                <w:sz w:val="21"/>
              </w:rPr>
              <w:t xml:space="preserve"> </w:t>
            </w:r>
            <w:r>
              <w:rPr>
                <w:i/>
                <w:sz w:val="21"/>
              </w:rPr>
              <w:t>PLC cho</w:t>
            </w:r>
            <w:r>
              <w:rPr>
                <w:i/>
                <w:spacing w:val="-1"/>
                <w:sz w:val="21"/>
              </w:rPr>
              <w:t xml:space="preserve"> </w:t>
            </w:r>
            <w:r>
              <w:rPr>
                <w:i/>
                <w:sz w:val="21"/>
              </w:rPr>
              <w:t>hệ</w:t>
            </w:r>
            <w:r>
              <w:rPr>
                <w:i/>
                <w:spacing w:val="-1"/>
                <w:sz w:val="21"/>
              </w:rPr>
              <w:t xml:space="preserve"> </w:t>
            </w:r>
            <w:r>
              <w:rPr>
                <w:i/>
                <w:sz w:val="21"/>
              </w:rPr>
              <w:t>thống</w:t>
            </w:r>
            <w:r>
              <w:rPr>
                <w:i/>
                <w:spacing w:val="-1"/>
                <w:sz w:val="21"/>
              </w:rPr>
              <w:t xml:space="preserve"> </w:t>
            </w:r>
            <w:r>
              <w:rPr>
                <w:i/>
                <w:sz w:val="21"/>
              </w:rPr>
              <w:t>thủy</w:t>
            </w:r>
            <w:r>
              <w:rPr>
                <w:i/>
                <w:spacing w:val="-3"/>
                <w:sz w:val="21"/>
              </w:rPr>
              <w:t xml:space="preserve"> </w:t>
            </w:r>
            <w:r>
              <w:rPr>
                <w:i/>
                <w:sz w:val="21"/>
              </w:rPr>
              <w:t>lực</w:t>
            </w:r>
          </w:p>
          <w:p w14:paraId="0E2AD7D7" w14:textId="77777777" w:rsidR="00006B71" w:rsidRDefault="00006B71" w:rsidP="00006B71">
            <w:pPr>
              <w:spacing w:before="71"/>
              <w:jc w:val="center"/>
              <w:rPr>
                <w:i/>
                <w:sz w:val="21"/>
              </w:rPr>
            </w:pPr>
          </w:p>
          <w:p w14:paraId="71DDC6B9" w14:textId="77777777" w:rsidR="00AB2825" w:rsidRDefault="00AB2825" w:rsidP="00006B71">
            <w:pPr>
              <w:jc w:val="center"/>
              <w:rPr>
                <w:spacing w:val="-4"/>
                <w:w w:val="98"/>
                <w:sz w:val="21"/>
                <w:szCs w:val="21"/>
                <w:shd w:val="clear" w:color="auto" w:fill="FFFFFF"/>
                <w:lang w:val="vi-VN"/>
              </w:rPr>
            </w:pPr>
            <w:r>
              <w:rPr>
                <w:noProof/>
              </w:rPr>
              <w:drawing>
                <wp:inline distT="0" distB="0" distL="0" distR="0" wp14:anchorId="6003BAE6" wp14:editId="0A26051D">
                  <wp:extent cx="5429529" cy="330217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29529" cy="3302170"/>
                          </a:xfrm>
                          <a:prstGeom prst="rect">
                            <a:avLst/>
                          </a:prstGeom>
                        </pic:spPr>
                      </pic:pic>
                    </a:graphicData>
                  </a:graphic>
                </wp:inline>
              </w:drawing>
            </w:r>
          </w:p>
          <w:p w14:paraId="641D95F3" w14:textId="69942B20" w:rsidR="00AB2825" w:rsidRDefault="00AB2825" w:rsidP="00006B71">
            <w:pPr>
              <w:spacing w:before="91"/>
              <w:jc w:val="center"/>
              <w:rPr>
                <w:i/>
                <w:sz w:val="21"/>
              </w:rPr>
            </w:pPr>
            <w:r w:rsidRPr="00006B71">
              <w:rPr>
                <w:i/>
                <w:sz w:val="21"/>
              </w:rPr>
              <w:t>Hình</w:t>
            </w:r>
            <w:r w:rsidRPr="00006B71">
              <w:rPr>
                <w:i/>
                <w:spacing w:val="-1"/>
                <w:sz w:val="21"/>
              </w:rPr>
              <w:t xml:space="preserve"> </w:t>
            </w:r>
            <w:r w:rsidRPr="00006B71">
              <w:rPr>
                <w:i/>
                <w:sz w:val="21"/>
              </w:rPr>
              <w:t>1</w:t>
            </w:r>
            <w:r w:rsidR="00006B71">
              <w:rPr>
                <w:i/>
                <w:sz w:val="21"/>
              </w:rPr>
              <w:t xml:space="preserve">7 - </w:t>
            </w:r>
            <w:r>
              <w:rPr>
                <w:i/>
                <w:sz w:val="21"/>
              </w:rPr>
              <w:t>Các</w:t>
            </w:r>
            <w:r>
              <w:rPr>
                <w:i/>
                <w:spacing w:val="-1"/>
                <w:sz w:val="21"/>
              </w:rPr>
              <w:t xml:space="preserve"> </w:t>
            </w:r>
            <w:r>
              <w:rPr>
                <w:i/>
                <w:sz w:val="21"/>
              </w:rPr>
              <w:t>thông</w:t>
            </w:r>
            <w:r>
              <w:rPr>
                <w:i/>
                <w:spacing w:val="-1"/>
                <w:sz w:val="21"/>
              </w:rPr>
              <w:t xml:space="preserve"> </w:t>
            </w:r>
            <w:r>
              <w:rPr>
                <w:i/>
                <w:sz w:val="21"/>
              </w:rPr>
              <w:t>số</w:t>
            </w:r>
            <w:r>
              <w:rPr>
                <w:i/>
                <w:spacing w:val="-4"/>
                <w:sz w:val="21"/>
              </w:rPr>
              <w:t xml:space="preserve"> </w:t>
            </w:r>
            <w:r>
              <w:rPr>
                <w:i/>
                <w:sz w:val="21"/>
              </w:rPr>
              <w:t>trong</w:t>
            </w:r>
            <w:r>
              <w:rPr>
                <w:i/>
                <w:spacing w:val="-1"/>
                <w:sz w:val="21"/>
              </w:rPr>
              <w:t xml:space="preserve"> </w:t>
            </w:r>
            <w:r>
              <w:rPr>
                <w:i/>
                <w:sz w:val="21"/>
              </w:rPr>
              <w:t>hệ</w:t>
            </w:r>
            <w:r>
              <w:rPr>
                <w:i/>
                <w:spacing w:val="-1"/>
                <w:sz w:val="21"/>
              </w:rPr>
              <w:t xml:space="preserve"> </w:t>
            </w:r>
            <w:r>
              <w:rPr>
                <w:i/>
                <w:sz w:val="21"/>
              </w:rPr>
              <w:t>thống thủy</w:t>
            </w:r>
            <w:r>
              <w:rPr>
                <w:i/>
                <w:spacing w:val="-1"/>
                <w:sz w:val="21"/>
              </w:rPr>
              <w:t xml:space="preserve"> </w:t>
            </w:r>
            <w:r>
              <w:rPr>
                <w:i/>
                <w:sz w:val="21"/>
              </w:rPr>
              <w:t>lực</w:t>
            </w:r>
            <w:r>
              <w:rPr>
                <w:i/>
                <w:spacing w:val="-4"/>
                <w:sz w:val="21"/>
              </w:rPr>
              <w:t xml:space="preserve"> </w:t>
            </w:r>
            <w:r>
              <w:rPr>
                <w:i/>
                <w:sz w:val="21"/>
              </w:rPr>
              <w:t>hiện</w:t>
            </w:r>
            <w:r>
              <w:rPr>
                <w:i/>
                <w:spacing w:val="-1"/>
                <w:sz w:val="21"/>
              </w:rPr>
              <w:t xml:space="preserve"> </w:t>
            </w:r>
            <w:r>
              <w:rPr>
                <w:i/>
                <w:sz w:val="21"/>
              </w:rPr>
              <w:t>thị</w:t>
            </w:r>
            <w:r>
              <w:rPr>
                <w:i/>
                <w:spacing w:val="-2"/>
                <w:sz w:val="21"/>
              </w:rPr>
              <w:t xml:space="preserve"> </w:t>
            </w:r>
            <w:r>
              <w:rPr>
                <w:i/>
                <w:sz w:val="21"/>
              </w:rPr>
              <w:t>rõ ràng</w:t>
            </w:r>
            <w:r>
              <w:rPr>
                <w:i/>
                <w:spacing w:val="-1"/>
                <w:sz w:val="21"/>
              </w:rPr>
              <w:t xml:space="preserve"> </w:t>
            </w:r>
            <w:r>
              <w:rPr>
                <w:i/>
                <w:sz w:val="21"/>
              </w:rPr>
              <w:t>và</w:t>
            </w:r>
            <w:r>
              <w:rPr>
                <w:i/>
                <w:spacing w:val="-1"/>
                <w:sz w:val="21"/>
              </w:rPr>
              <w:t xml:space="preserve"> </w:t>
            </w:r>
            <w:r>
              <w:rPr>
                <w:i/>
                <w:sz w:val="21"/>
              </w:rPr>
              <w:t>có</w:t>
            </w:r>
            <w:r>
              <w:rPr>
                <w:i/>
                <w:spacing w:val="-1"/>
                <w:sz w:val="21"/>
              </w:rPr>
              <w:t xml:space="preserve"> </w:t>
            </w:r>
            <w:r>
              <w:rPr>
                <w:i/>
                <w:sz w:val="21"/>
              </w:rPr>
              <w:t>thể</w:t>
            </w:r>
            <w:r>
              <w:rPr>
                <w:i/>
                <w:spacing w:val="-1"/>
                <w:sz w:val="21"/>
              </w:rPr>
              <w:t xml:space="preserve"> </w:t>
            </w:r>
            <w:r>
              <w:rPr>
                <w:i/>
                <w:sz w:val="21"/>
              </w:rPr>
              <w:t>tùy chỉnh</w:t>
            </w:r>
          </w:p>
          <w:p w14:paraId="207E3716" w14:textId="77777777" w:rsidR="002F61DB" w:rsidRPr="00A36215" w:rsidRDefault="002F61DB" w:rsidP="005F1700">
            <w:pPr>
              <w:pStyle w:val="ListParagraph"/>
              <w:tabs>
                <w:tab w:val="left" w:pos="426"/>
              </w:tabs>
              <w:ind w:left="284"/>
              <w:jc w:val="both"/>
              <w:rPr>
                <w:sz w:val="21"/>
                <w:szCs w:val="21"/>
              </w:rPr>
            </w:pPr>
          </w:p>
        </w:tc>
        <w:tc>
          <w:tcPr>
            <w:tcW w:w="343" w:type="dxa"/>
            <w:vAlign w:val="center"/>
          </w:tcPr>
          <w:p w14:paraId="251415F9" w14:textId="7F83B791" w:rsidR="002F61DB" w:rsidRPr="000F6DDE" w:rsidRDefault="002F61DB" w:rsidP="005F1700">
            <w:pPr>
              <w:tabs>
                <w:tab w:val="left" w:pos="426"/>
              </w:tabs>
              <w:jc w:val="center"/>
              <w:rPr>
                <w:noProof/>
                <w:w w:val="98"/>
                <w:shd w:val="clear" w:color="auto" w:fill="FFFFFF"/>
              </w:rPr>
            </w:pPr>
          </w:p>
        </w:tc>
      </w:tr>
    </w:tbl>
    <w:p w14:paraId="5ACA104A" w14:textId="77777777" w:rsidR="002F61DB" w:rsidRDefault="002F61DB" w:rsidP="002F61DB">
      <w:pPr>
        <w:pStyle w:val="ListParagraph"/>
        <w:tabs>
          <w:tab w:val="left" w:pos="426"/>
        </w:tabs>
        <w:ind w:left="284"/>
        <w:jc w:val="both"/>
        <w:rPr>
          <w:sz w:val="21"/>
          <w:szCs w:val="21"/>
        </w:rPr>
      </w:pPr>
    </w:p>
    <w:p w14:paraId="14DFD854" w14:textId="77777777" w:rsidR="002F61DB" w:rsidRDefault="002F61DB" w:rsidP="002F61DB">
      <w:pPr>
        <w:pStyle w:val="ListParagraph"/>
        <w:tabs>
          <w:tab w:val="left" w:pos="426"/>
        </w:tabs>
        <w:ind w:left="284"/>
        <w:jc w:val="both"/>
        <w:rPr>
          <w:sz w:val="21"/>
          <w:szCs w:val="21"/>
        </w:rPr>
      </w:pPr>
    </w:p>
    <w:tbl>
      <w:tblPr>
        <w:tblStyle w:val="TableGrid"/>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4"/>
        <w:gridCol w:w="5265"/>
      </w:tblGrid>
      <w:tr w:rsidR="00A62918" w:rsidRPr="000F6DDE" w14:paraId="0DD8A3B7" w14:textId="77777777" w:rsidTr="005F1700">
        <w:trPr>
          <w:trHeight w:val="1846"/>
        </w:trPr>
        <w:tc>
          <w:tcPr>
            <w:tcW w:w="4928" w:type="dxa"/>
          </w:tcPr>
          <w:p w14:paraId="514E5359" w14:textId="36E1E5A4" w:rsidR="00A62918" w:rsidRPr="00A36215" w:rsidRDefault="00A62918" w:rsidP="00FF2BD8">
            <w:pPr>
              <w:pStyle w:val="ListParagraph"/>
              <w:numPr>
                <w:ilvl w:val="0"/>
                <w:numId w:val="24"/>
              </w:numPr>
              <w:tabs>
                <w:tab w:val="left" w:pos="459"/>
              </w:tabs>
              <w:ind w:left="0" w:firstLine="318"/>
              <w:jc w:val="both"/>
            </w:pPr>
            <w:r w:rsidRPr="00A36215">
              <w:lastRenderedPageBreak/>
              <w:t>Quy định và chính sách: Hiện nay, Việt Nam vẫn còn thiếu các quy định và chính sách hỗ trợ rõ ràng cho việc ứng dụng IoT và CNTT trong đào tạo nghề. Để tạo điều kiện thuận lợi cho việc phát triển công nghệ trong lĩnh vực này, cần thiết phải có các chính sách và quy định hỗ trợ từ phía chính phủ và các cơ quan có liên quan.</w:t>
            </w:r>
            <w:r w:rsidR="009E5D31">
              <w:t xml:space="preserve"> </w:t>
            </w:r>
            <w:r w:rsidR="00CC2565" w:rsidRPr="00FF2BD8">
              <w:rPr>
                <w:rStyle w:val="Strong"/>
                <w:rFonts w:eastAsiaTheme="majorEastAsia"/>
                <w:b w:val="0"/>
                <w:spacing w:val="-4"/>
                <w:w w:val="98"/>
              </w:rPr>
              <w:t>T</w:t>
            </w:r>
            <w:r w:rsidR="00CC2565" w:rsidRPr="00FF2BD8">
              <w:rPr>
                <w:rStyle w:val="Strong"/>
                <w:rFonts w:eastAsiaTheme="majorEastAsia"/>
                <w:b w:val="0"/>
                <w:spacing w:val="-4"/>
                <w:w w:val="98"/>
                <w:sz w:val="21"/>
                <w:szCs w:val="21"/>
              </w:rPr>
              <w:t>rường CĐ Lý Tự Trọng Tp.HCM</w:t>
            </w:r>
            <w:r w:rsidR="00CC2565">
              <w:t xml:space="preserve"> hiện </w:t>
            </w:r>
            <w:r w:rsidR="009E5D31">
              <w:t xml:space="preserve">rất cần sự ủng hộ của các cấp lãnh đạo về các chính sách hỗ trợ trong việc triển khai </w:t>
            </w:r>
            <w:r w:rsidR="009E5D31" w:rsidRPr="00A36215">
              <w:t>ứng dụng IoT và CNTT trong đào tạo</w:t>
            </w:r>
            <w:r w:rsidR="009E5D31">
              <w:t>.</w:t>
            </w:r>
          </w:p>
          <w:p w14:paraId="7954DD54" w14:textId="77777777" w:rsidR="00A62918" w:rsidRPr="00A36215" w:rsidRDefault="00A62918" w:rsidP="005F1700">
            <w:pPr>
              <w:pStyle w:val="ListParagraph"/>
              <w:tabs>
                <w:tab w:val="left" w:pos="426"/>
              </w:tabs>
              <w:ind w:left="284"/>
              <w:jc w:val="both"/>
              <w:rPr>
                <w:sz w:val="21"/>
                <w:szCs w:val="21"/>
              </w:rPr>
            </w:pPr>
          </w:p>
        </w:tc>
        <w:tc>
          <w:tcPr>
            <w:tcW w:w="4961" w:type="dxa"/>
            <w:vAlign w:val="center"/>
          </w:tcPr>
          <w:p w14:paraId="47BBE1F7" w14:textId="2C4E3BE0" w:rsidR="00A62918" w:rsidRPr="000F6DDE" w:rsidRDefault="00A62918" w:rsidP="005F1700">
            <w:pPr>
              <w:tabs>
                <w:tab w:val="left" w:pos="426"/>
              </w:tabs>
              <w:jc w:val="center"/>
              <w:rPr>
                <w:noProof/>
                <w:w w:val="98"/>
                <w:shd w:val="clear" w:color="auto" w:fill="FFFFFF"/>
              </w:rPr>
            </w:pPr>
            <w:r w:rsidRPr="002660E4">
              <w:rPr>
                <w:noProof/>
                <w:w w:val="98"/>
                <w:shd w:val="clear" w:color="auto" w:fill="FFFFFF"/>
              </w:rPr>
              <w:drawing>
                <wp:inline distT="0" distB="0" distL="0" distR="0" wp14:anchorId="505BC8AE" wp14:editId="6C2E9FEA">
                  <wp:extent cx="3206706" cy="2000302"/>
                  <wp:effectExtent l="0" t="0" r="0" b="0"/>
                  <wp:docPr id="8" name="Picture 8" descr="Vai trò của AI và IoT đối với đời sống con người - An Toàn Thông T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i trò của AI và IoT đối với đời sống con người - An Toàn Thông Tin"/>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17175" cy="2006832"/>
                          </a:xfrm>
                          <a:prstGeom prst="rect">
                            <a:avLst/>
                          </a:prstGeom>
                          <a:noFill/>
                          <a:ln>
                            <a:noFill/>
                          </a:ln>
                        </pic:spPr>
                      </pic:pic>
                    </a:graphicData>
                  </a:graphic>
                </wp:inline>
              </w:drawing>
            </w:r>
          </w:p>
        </w:tc>
      </w:tr>
    </w:tbl>
    <w:p w14:paraId="6A7AC224" w14:textId="77777777" w:rsidR="002F61DB" w:rsidRDefault="002F61DB" w:rsidP="002F61DB">
      <w:pPr>
        <w:pStyle w:val="ListParagraph"/>
        <w:tabs>
          <w:tab w:val="left" w:pos="426"/>
        </w:tabs>
        <w:ind w:left="284"/>
        <w:jc w:val="both"/>
        <w:rPr>
          <w:sz w:val="21"/>
          <w:szCs w:val="21"/>
        </w:rPr>
      </w:pPr>
    </w:p>
    <w:p w14:paraId="2D8212C7" w14:textId="61A38179" w:rsidR="000F6DDE" w:rsidRPr="00A62918" w:rsidRDefault="000F6DDE" w:rsidP="00A62918">
      <w:pPr>
        <w:tabs>
          <w:tab w:val="left" w:pos="426"/>
        </w:tabs>
        <w:jc w:val="both"/>
        <w:rPr>
          <w:sz w:val="21"/>
          <w:szCs w:val="21"/>
        </w:rPr>
      </w:pPr>
    </w:p>
    <w:p w14:paraId="5AA3E104" w14:textId="2763F754" w:rsidR="00890090" w:rsidRPr="00A36215" w:rsidRDefault="00806CD9" w:rsidP="00244EDC">
      <w:pPr>
        <w:pStyle w:val="NormalWeb"/>
        <w:shd w:val="clear" w:color="auto" w:fill="FFFFFF"/>
        <w:spacing w:before="0" w:beforeAutospacing="0" w:after="0" w:afterAutospacing="0"/>
        <w:ind w:firstLine="284"/>
        <w:jc w:val="both"/>
        <w:rPr>
          <w:spacing w:val="-4"/>
          <w:w w:val="98"/>
          <w:sz w:val="21"/>
          <w:szCs w:val="21"/>
        </w:rPr>
      </w:pPr>
      <w:r w:rsidRPr="00A36215">
        <w:rPr>
          <w:spacing w:val="-4"/>
          <w:w w:val="98"/>
          <w:sz w:val="21"/>
          <w:szCs w:val="21"/>
        </w:rPr>
        <w:t>Nhìn chung</w:t>
      </w:r>
      <w:r w:rsidR="000F6DDE" w:rsidRPr="00A36215">
        <w:rPr>
          <w:spacing w:val="-4"/>
          <w:w w:val="98"/>
          <w:sz w:val="21"/>
          <w:szCs w:val="21"/>
        </w:rPr>
        <w:t xml:space="preserve">, mặc dù đã có những </w:t>
      </w:r>
      <w:r w:rsidR="00102299">
        <w:rPr>
          <w:spacing w:val="-4"/>
          <w:w w:val="98"/>
          <w:sz w:val="21"/>
          <w:szCs w:val="21"/>
        </w:rPr>
        <w:t xml:space="preserve">thành công </w:t>
      </w:r>
      <w:r w:rsidR="000F6DDE" w:rsidRPr="00A36215">
        <w:rPr>
          <w:spacing w:val="-4"/>
          <w:w w:val="98"/>
          <w:sz w:val="21"/>
          <w:szCs w:val="21"/>
        </w:rPr>
        <w:t xml:space="preserve">việc ứng dụng IoT và CNTT trong đào tạo, nhưng </w:t>
      </w:r>
      <w:r w:rsidR="00102299" w:rsidRPr="00010BFB">
        <w:rPr>
          <w:rStyle w:val="Strong"/>
          <w:rFonts w:eastAsiaTheme="majorEastAsia"/>
          <w:b w:val="0"/>
          <w:spacing w:val="-4"/>
          <w:w w:val="98"/>
          <w:sz w:val="21"/>
          <w:szCs w:val="21"/>
        </w:rPr>
        <w:t>trường CĐ Lý Tự Trọng Tp.HCM</w:t>
      </w:r>
      <w:r w:rsidR="00102299" w:rsidRPr="00A36215">
        <w:rPr>
          <w:spacing w:val="-4"/>
          <w:w w:val="98"/>
          <w:sz w:val="21"/>
          <w:szCs w:val="21"/>
        </w:rPr>
        <w:t xml:space="preserve"> </w:t>
      </w:r>
      <w:r w:rsidR="000F6DDE" w:rsidRPr="00A36215">
        <w:rPr>
          <w:spacing w:val="-4"/>
          <w:w w:val="98"/>
          <w:sz w:val="21"/>
          <w:szCs w:val="21"/>
        </w:rPr>
        <w:t>vẫn còn nhiều việc cần làm để tận dụng tiềm năng của công nghệ này và cải thiện ch</w:t>
      </w:r>
      <w:r w:rsidR="00D40437">
        <w:rPr>
          <w:spacing w:val="-4"/>
          <w:w w:val="98"/>
          <w:sz w:val="21"/>
          <w:szCs w:val="21"/>
        </w:rPr>
        <w:t>ất lượng đào tạo nghề trong tương lai</w:t>
      </w:r>
      <w:r w:rsidR="000F6DDE" w:rsidRPr="00A36215">
        <w:rPr>
          <w:spacing w:val="-4"/>
          <w:w w:val="98"/>
          <w:sz w:val="21"/>
          <w:szCs w:val="21"/>
        </w:rPr>
        <w:t>.</w:t>
      </w:r>
    </w:p>
    <w:p w14:paraId="5BFC3F20" w14:textId="71D2992A" w:rsidR="00C16206" w:rsidRPr="000F6DDE" w:rsidRDefault="00C16206" w:rsidP="00C16206">
      <w:pPr>
        <w:pStyle w:val="NormalWeb"/>
        <w:shd w:val="clear" w:color="auto" w:fill="FFFFFF"/>
        <w:spacing w:before="0" w:beforeAutospacing="0" w:after="0" w:afterAutospacing="0"/>
        <w:ind w:firstLine="284"/>
        <w:jc w:val="both"/>
        <w:rPr>
          <w:rStyle w:val="Strong"/>
          <w:rFonts w:eastAsiaTheme="majorEastAsia"/>
          <w:spacing w:val="-4"/>
          <w:w w:val="98"/>
          <w:sz w:val="21"/>
          <w:szCs w:val="21"/>
        </w:rPr>
      </w:pPr>
      <w:r w:rsidRPr="000F6DDE">
        <w:rPr>
          <w:rStyle w:val="Strong"/>
          <w:rFonts w:eastAsiaTheme="majorEastAsia"/>
          <w:spacing w:val="-4"/>
          <w:w w:val="98"/>
          <w:sz w:val="21"/>
          <w:szCs w:val="21"/>
        </w:rPr>
        <w:t xml:space="preserve">2.4. Một số giải pháp nhằm đổi mới và </w:t>
      </w:r>
      <w:r w:rsidR="005A3A49">
        <w:rPr>
          <w:rStyle w:val="Strong"/>
          <w:rFonts w:eastAsiaTheme="majorEastAsia"/>
          <w:spacing w:val="-4"/>
          <w:w w:val="98"/>
          <w:sz w:val="21"/>
          <w:szCs w:val="21"/>
        </w:rPr>
        <w:t xml:space="preserve">đẩy nhanh việc </w:t>
      </w:r>
      <w:r w:rsidRPr="000F6DDE">
        <w:rPr>
          <w:rStyle w:val="Strong"/>
          <w:rFonts w:eastAsiaTheme="majorEastAsia"/>
          <w:spacing w:val="-4"/>
          <w:w w:val="98"/>
          <w:sz w:val="21"/>
          <w:szCs w:val="21"/>
        </w:rPr>
        <w:t xml:space="preserve">phát triển </w:t>
      </w:r>
      <w:r w:rsidR="005A3A49" w:rsidRPr="000F6DDE">
        <w:rPr>
          <w:rStyle w:val="Strong"/>
          <w:rFonts w:eastAsiaTheme="majorEastAsia"/>
          <w:spacing w:val="-4"/>
          <w:w w:val="98"/>
          <w:sz w:val="21"/>
          <w:szCs w:val="21"/>
        </w:rPr>
        <w:t xml:space="preserve">ứng dụng IoT và CNTT trong đào tạo tại </w:t>
      </w:r>
      <w:r w:rsidR="005A3A49">
        <w:rPr>
          <w:rStyle w:val="Strong"/>
          <w:rFonts w:eastAsiaTheme="majorEastAsia"/>
          <w:spacing w:val="-4"/>
          <w:w w:val="98"/>
          <w:sz w:val="21"/>
          <w:szCs w:val="21"/>
        </w:rPr>
        <w:t>trường CĐ Lý Tự Trọng Tp.HCM</w:t>
      </w:r>
      <w:r w:rsidR="005A3A49" w:rsidRPr="000F6DDE">
        <w:rPr>
          <w:rStyle w:val="Strong"/>
          <w:rFonts w:eastAsiaTheme="majorEastAsia"/>
          <w:spacing w:val="-4"/>
          <w:w w:val="98"/>
          <w:sz w:val="21"/>
          <w:szCs w:val="21"/>
        </w:rPr>
        <w:t xml:space="preserve"> </w:t>
      </w:r>
      <w:r w:rsidRPr="000F6DDE">
        <w:rPr>
          <w:rStyle w:val="Strong"/>
          <w:rFonts w:eastAsiaTheme="majorEastAsia"/>
          <w:spacing w:val="-4"/>
          <w:w w:val="98"/>
          <w:sz w:val="21"/>
          <w:szCs w:val="21"/>
        </w:rPr>
        <w:t>trong thời gian tới</w:t>
      </w:r>
    </w:p>
    <w:p w14:paraId="52056970" w14:textId="7B68E791" w:rsidR="00244EDC" w:rsidRPr="00244EDC" w:rsidRDefault="00244EDC" w:rsidP="00100A0B">
      <w:pPr>
        <w:ind w:firstLine="284"/>
        <w:jc w:val="both"/>
        <w:rPr>
          <w:w w:val="98"/>
        </w:rPr>
      </w:pPr>
      <w:r w:rsidRPr="00244EDC">
        <w:rPr>
          <w:w w:val="98"/>
        </w:rPr>
        <w:t xml:space="preserve">Để ứng dụng IoT và CNTT trong đào tạo nghề tại </w:t>
      </w:r>
      <w:r w:rsidR="005A3A49" w:rsidRPr="00010BFB">
        <w:rPr>
          <w:rStyle w:val="Strong"/>
          <w:rFonts w:eastAsiaTheme="majorEastAsia"/>
          <w:b w:val="0"/>
          <w:spacing w:val="-4"/>
          <w:w w:val="98"/>
          <w:sz w:val="21"/>
          <w:szCs w:val="21"/>
        </w:rPr>
        <w:t>trường CĐ Lý Tự Trọng Tp.HCM</w:t>
      </w:r>
      <w:r w:rsidR="005A3A49" w:rsidRPr="00244EDC">
        <w:rPr>
          <w:w w:val="98"/>
        </w:rPr>
        <w:t xml:space="preserve"> </w:t>
      </w:r>
      <w:r w:rsidRPr="00244EDC">
        <w:rPr>
          <w:w w:val="98"/>
        </w:rPr>
        <w:t>một cách hiệu quả, có thể thực hiện các giải pháp sau đây:</w:t>
      </w:r>
    </w:p>
    <w:p w14:paraId="34AACD00" w14:textId="5B606254" w:rsidR="00244EDC" w:rsidRPr="00712C25" w:rsidRDefault="00244EDC" w:rsidP="00100A0B">
      <w:pPr>
        <w:pStyle w:val="ListParagraph"/>
        <w:numPr>
          <w:ilvl w:val="0"/>
          <w:numId w:val="24"/>
        </w:numPr>
        <w:tabs>
          <w:tab w:val="left" w:pos="426"/>
        </w:tabs>
        <w:ind w:left="0" w:firstLine="284"/>
        <w:jc w:val="both"/>
      </w:pPr>
      <w:r w:rsidRPr="00712C25">
        <w:t xml:space="preserve">Đầu tư vào cơ sở hạ tầng và thiết bị công nghệ: </w:t>
      </w:r>
      <w:r w:rsidR="005A3A49">
        <w:t xml:space="preserve">các cấp lãnh đạo hỗ trợ và Nhà trường </w:t>
      </w:r>
      <w:r w:rsidRPr="00712C25">
        <w:t xml:space="preserve">đầu tư </w:t>
      </w:r>
      <w:r w:rsidR="005A3A49">
        <w:t xml:space="preserve">mạnh hơn nữa </w:t>
      </w:r>
      <w:r w:rsidRPr="00712C25">
        <w:t>vào hạ tầng mạng và các thiết bị IoT,</w:t>
      </w:r>
      <w:r w:rsidR="005A3A49">
        <w:t xml:space="preserve"> máy tính, máy chiếu thông minh</w:t>
      </w:r>
      <w:r w:rsidRPr="00712C25">
        <w:t xml:space="preserve"> và bảng tương tác để tạo điều kiện thuận lợi cho việc triển khai công nghệ trong giảng dạy và học tập.</w:t>
      </w:r>
    </w:p>
    <w:p w14:paraId="17873CAA" w14:textId="21F33A2E" w:rsidR="00244EDC" w:rsidRPr="00712C25" w:rsidRDefault="00244EDC" w:rsidP="00100A0B">
      <w:pPr>
        <w:pStyle w:val="ListParagraph"/>
        <w:numPr>
          <w:ilvl w:val="0"/>
          <w:numId w:val="24"/>
        </w:numPr>
        <w:tabs>
          <w:tab w:val="left" w:pos="426"/>
        </w:tabs>
        <w:ind w:left="0" w:firstLine="284"/>
        <w:jc w:val="both"/>
      </w:pPr>
      <w:r w:rsidRPr="00712C25">
        <w:t>Đào tạo nguồn nhân lực và gi</w:t>
      </w:r>
      <w:r w:rsidR="005A3A49">
        <w:t>ảng</w:t>
      </w:r>
      <w:r w:rsidRPr="00712C25">
        <w:t xml:space="preserve"> viên: Các gi</w:t>
      </w:r>
      <w:r w:rsidR="005A3A49">
        <w:t>ảng</w:t>
      </w:r>
      <w:r w:rsidRPr="00712C25">
        <w:t xml:space="preserve"> viên và người quản lý cần được đào tạo về việc sử dụng IoT và CNTT trong giảng dạy và quản lý đào tạo. Việc cung cấp các khóa đào tạo và chia sẻ kinh nghiệm từ các trường học tiên tiến có thể hỗ trợ việc này.</w:t>
      </w:r>
    </w:p>
    <w:p w14:paraId="3A2EFA0F" w14:textId="33F208E3" w:rsidR="00244EDC" w:rsidRPr="00712C25" w:rsidRDefault="00244EDC" w:rsidP="00100A0B">
      <w:pPr>
        <w:pStyle w:val="ListParagraph"/>
        <w:numPr>
          <w:ilvl w:val="0"/>
          <w:numId w:val="24"/>
        </w:numPr>
        <w:tabs>
          <w:tab w:val="left" w:pos="426"/>
        </w:tabs>
        <w:ind w:left="0" w:firstLine="284"/>
        <w:jc w:val="both"/>
      </w:pPr>
      <w:r w:rsidRPr="00712C25">
        <w:t xml:space="preserve">Xây dựng nội dung đào tạo phù hợp: Các </w:t>
      </w:r>
      <w:r w:rsidR="005A3A49">
        <w:t>Khoa nghề</w:t>
      </w:r>
      <w:r w:rsidRPr="00712C25">
        <w:t xml:space="preserve"> cần xây dựng nội dung đào tạo dựa trên các công nghệ mới nhất và phù hợp với yêu cầu của ngành nghề đào tạo. Điều này đòi hỏi sự hợp tác giữa </w:t>
      </w:r>
      <w:r w:rsidR="005A3A49">
        <w:t>các Khoa nghề</w:t>
      </w:r>
      <w:r w:rsidRPr="00712C25">
        <w:t xml:space="preserve"> và doanh nghiệp để đảm bảo nội dung học tập thực tế và phù hợp với thị trường lao động.</w:t>
      </w:r>
    </w:p>
    <w:p w14:paraId="373BE30C" w14:textId="0DD41BAC" w:rsidR="00244EDC" w:rsidRPr="00712C25" w:rsidRDefault="00244EDC" w:rsidP="00100A0B">
      <w:pPr>
        <w:pStyle w:val="ListParagraph"/>
        <w:numPr>
          <w:ilvl w:val="0"/>
          <w:numId w:val="24"/>
        </w:numPr>
        <w:tabs>
          <w:tab w:val="left" w:pos="426"/>
        </w:tabs>
        <w:ind w:left="0" w:firstLine="284"/>
        <w:jc w:val="both"/>
      </w:pPr>
      <w:r w:rsidRPr="00712C25">
        <w:t xml:space="preserve">Khuyến khích học tập trực tuyến và từ xa: Học tập trực tuyến và từ xa có thể giúp </w:t>
      </w:r>
      <w:r w:rsidR="005A3A49">
        <w:t>sinh</w:t>
      </w:r>
      <w:r w:rsidRPr="00712C25">
        <w:t xml:space="preserve"> viên tiếp cận kiến thức và kỹ năng một cách linh hoạt và tiện lợi. Các </w:t>
      </w:r>
      <w:r w:rsidR="005A3A49">
        <w:t>Khoa nghề</w:t>
      </w:r>
      <w:r w:rsidRPr="00712C25">
        <w:t xml:space="preserve"> có thể phát triển các nền tảng học tập trực tuyến </w:t>
      </w:r>
      <w:r w:rsidR="005A3A49">
        <w:t>để</w:t>
      </w:r>
      <w:r w:rsidRPr="00712C25">
        <w:t xml:space="preserve"> hỗ trợ </w:t>
      </w:r>
      <w:r w:rsidR="005A3A49">
        <w:t>thêm cho sinh</w:t>
      </w:r>
      <w:r w:rsidRPr="00712C25">
        <w:t xml:space="preserve"> viên tham gia vào các </w:t>
      </w:r>
      <w:r w:rsidR="005A3A49">
        <w:t>buổi học thuật</w:t>
      </w:r>
      <w:r w:rsidRPr="00712C25">
        <w:t xml:space="preserve"> từ xa.</w:t>
      </w:r>
    </w:p>
    <w:p w14:paraId="0F8215C9" w14:textId="45F80C34" w:rsidR="00244EDC" w:rsidRPr="00712C25" w:rsidRDefault="00244EDC" w:rsidP="00100A0B">
      <w:pPr>
        <w:pStyle w:val="ListParagraph"/>
        <w:numPr>
          <w:ilvl w:val="0"/>
          <w:numId w:val="24"/>
        </w:numPr>
        <w:tabs>
          <w:tab w:val="left" w:pos="426"/>
        </w:tabs>
        <w:ind w:left="0" w:firstLine="284"/>
        <w:jc w:val="both"/>
      </w:pPr>
      <w:r w:rsidRPr="00712C25">
        <w:t xml:space="preserve">Ứng dụng thực tế ảo và thực tế tăng cường: Sử dụng công nghệ thực tế ảo và thực tế tăng cường trong đào tạo nghề có thể giúp </w:t>
      </w:r>
      <w:r w:rsidR="00BE269E">
        <w:t>sinh</w:t>
      </w:r>
      <w:r w:rsidRPr="00712C25">
        <w:t xml:space="preserve"> viên trải nghiệm và thực hành các kỹ năng một cách sinh động và an toàn.</w:t>
      </w:r>
    </w:p>
    <w:p w14:paraId="0C8A6C02" w14:textId="3A8F8CD4" w:rsidR="00244EDC" w:rsidRPr="00712C25" w:rsidRDefault="00244EDC" w:rsidP="00100A0B">
      <w:pPr>
        <w:pStyle w:val="ListParagraph"/>
        <w:numPr>
          <w:ilvl w:val="0"/>
          <w:numId w:val="24"/>
        </w:numPr>
        <w:tabs>
          <w:tab w:val="left" w:pos="426"/>
        </w:tabs>
        <w:ind w:left="0" w:firstLine="284"/>
        <w:jc w:val="both"/>
      </w:pPr>
      <w:r w:rsidRPr="00712C25">
        <w:t xml:space="preserve">Phân tích dữ liệu và đánh giá hiệu quả: Sử dụng dữ liệu thu thập từ các thiết bị IoT và nền tảng học tập để phân tích tiến độ học tập của </w:t>
      </w:r>
      <w:r w:rsidR="00BE269E">
        <w:t>sinh</w:t>
      </w:r>
      <w:r w:rsidRPr="00712C25">
        <w:t xml:space="preserve"> viên và đánh giá hiệu quả của các chương trình đào tạo. Điều này giúp điều chỉnh phương pháp giảng dạy và nội dung học tập theo hướng hiệu quả hơn.</w:t>
      </w:r>
    </w:p>
    <w:p w14:paraId="355E2DBE" w14:textId="57CB29A2" w:rsidR="00244EDC" w:rsidRPr="00712C25" w:rsidRDefault="00244EDC" w:rsidP="00100A0B">
      <w:pPr>
        <w:pStyle w:val="ListParagraph"/>
        <w:numPr>
          <w:ilvl w:val="0"/>
          <w:numId w:val="24"/>
        </w:numPr>
        <w:tabs>
          <w:tab w:val="left" w:pos="426"/>
        </w:tabs>
        <w:ind w:left="0" w:firstLine="284"/>
        <w:jc w:val="both"/>
      </w:pPr>
      <w:r w:rsidRPr="00712C25">
        <w:t xml:space="preserve">Thúc đẩy hợp tác giữa doanh nghiệp và </w:t>
      </w:r>
      <w:r w:rsidR="00BE269E">
        <w:t>Nhà trường</w:t>
      </w:r>
      <w:r w:rsidRPr="00712C25">
        <w:t xml:space="preserve">: Hợp tác giữa doanh nghiệp và </w:t>
      </w:r>
      <w:r w:rsidR="00BE269E">
        <w:t>Nhà trường</w:t>
      </w:r>
      <w:r w:rsidRPr="00712C25">
        <w:t xml:space="preserve"> là cần thiết để đảm bảo rằng nội dung đào tạo phù hợp với yêu cầu thực tế của thị trường lao động. Việc đưa doanh nghiệp vào quá trình đào tạo có thể giúp cung cấp các khóa học thực hành và hỗ trợ việc tuyển dụng và giới thiệu việc làm cho </w:t>
      </w:r>
      <w:r w:rsidR="00BE269E">
        <w:t>sinh</w:t>
      </w:r>
      <w:r w:rsidRPr="00712C25">
        <w:t xml:space="preserve"> viên.</w:t>
      </w:r>
    </w:p>
    <w:p w14:paraId="790DA185" w14:textId="1ABE168C" w:rsidR="00244EDC" w:rsidRPr="00CB72DD" w:rsidRDefault="00244EDC" w:rsidP="00CB72DD">
      <w:pPr>
        <w:pStyle w:val="NormalWeb"/>
        <w:shd w:val="clear" w:color="auto" w:fill="FFFFFF"/>
        <w:spacing w:before="0" w:beforeAutospacing="0" w:after="0" w:afterAutospacing="0"/>
        <w:ind w:firstLine="284"/>
        <w:jc w:val="both"/>
        <w:rPr>
          <w:spacing w:val="-4"/>
          <w:w w:val="98"/>
          <w:sz w:val="21"/>
          <w:szCs w:val="21"/>
        </w:rPr>
      </w:pPr>
      <w:r w:rsidRPr="00CB72DD">
        <w:rPr>
          <w:spacing w:val="-4"/>
          <w:w w:val="98"/>
          <w:sz w:val="21"/>
          <w:szCs w:val="21"/>
        </w:rPr>
        <w:t>T</w:t>
      </w:r>
      <w:r w:rsidR="00CB72DD">
        <w:rPr>
          <w:spacing w:val="-4"/>
          <w:w w:val="98"/>
          <w:sz w:val="21"/>
          <w:szCs w:val="21"/>
        </w:rPr>
        <w:t>óm lại</w:t>
      </w:r>
      <w:r w:rsidRPr="00CB72DD">
        <w:rPr>
          <w:spacing w:val="-4"/>
          <w:w w:val="98"/>
          <w:sz w:val="21"/>
          <w:szCs w:val="21"/>
        </w:rPr>
        <w:t xml:space="preserve">, việc ứng dụng IoT và CNTT trong đào tạo nghề tại </w:t>
      </w:r>
      <w:r w:rsidR="00BE269E" w:rsidRPr="00010BFB">
        <w:rPr>
          <w:rStyle w:val="Strong"/>
          <w:rFonts w:eastAsiaTheme="majorEastAsia"/>
          <w:b w:val="0"/>
          <w:spacing w:val="-4"/>
          <w:w w:val="98"/>
          <w:sz w:val="21"/>
          <w:szCs w:val="21"/>
        </w:rPr>
        <w:t>trường CĐ Lý Tự Trọng Tp.HCM</w:t>
      </w:r>
      <w:r w:rsidR="00BE269E" w:rsidRPr="00244EDC">
        <w:rPr>
          <w:spacing w:val="-4"/>
          <w:w w:val="98"/>
          <w:sz w:val="21"/>
          <w:szCs w:val="21"/>
        </w:rPr>
        <w:t xml:space="preserve"> </w:t>
      </w:r>
      <w:r w:rsidRPr="00CB72DD">
        <w:rPr>
          <w:spacing w:val="-4"/>
          <w:w w:val="98"/>
          <w:sz w:val="21"/>
          <w:szCs w:val="21"/>
        </w:rPr>
        <w:t xml:space="preserve">đòi hỏi sự </w:t>
      </w:r>
      <w:r w:rsidR="00BE269E">
        <w:rPr>
          <w:spacing w:val="-4"/>
          <w:w w:val="98"/>
          <w:sz w:val="21"/>
          <w:szCs w:val="21"/>
        </w:rPr>
        <w:t xml:space="preserve">nỗ lực rất lớn từ bản thân Nhà trường, việc </w:t>
      </w:r>
      <w:r w:rsidRPr="00CB72DD">
        <w:rPr>
          <w:spacing w:val="-4"/>
          <w:w w:val="98"/>
          <w:sz w:val="21"/>
          <w:szCs w:val="21"/>
        </w:rPr>
        <w:t xml:space="preserve">hợp tác và tập trung </w:t>
      </w:r>
      <w:r w:rsidR="00BE269E">
        <w:rPr>
          <w:spacing w:val="-4"/>
          <w:w w:val="98"/>
          <w:sz w:val="21"/>
          <w:szCs w:val="21"/>
        </w:rPr>
        <w:t xml:space="preserve">nguồn lực </w:t>
      </w:r>
      <w:r w:rsidRPr="00CB72DD">
        <w:rPr>
          <w:spacing w:val="-4"/>
          <w:w w:val="98"/>
          <w:sz w:val="21"/>
          <w:szCs w:val="21"/>
        </w:rPr>
        <w:t>từ nhiều bên để tạo ra môi trường học tập tương tác, hiệu quả và phù hợp với yêu cầu của thị trường lao động.</w:t>
      </w:r>
    </w:p>
    <w:p w14:paraId="1496A50D" w14:textId="77777777" w:rsidR="001D2177" w:rsidRPr="000F6DDE" w:rsidRDefault="001D2177" w:rsidP="00E450CE">
      <w:pPr>
        <w:ind w:firstLine="284"/>
        <w:jc w:val="both"/>
        <w:rPr>
          <w:b/>
          <w:spacing w:val="-4"/>
          <w:w w:val="98"/>
          <w:sz w:val="21"/>
          <w:szCs w:val="21"/>
        </w:rPr>
      </w:pPr>
      <w:r w:rsidRPr="000F6DDE">
        <w:rPr>
          <w:b/>
          <w:spacing w:val="-4"/>
          <w:w w:val="98"/>
          <w:sz w:val="21"/>
          <w:szCs w:val="21"/>
        </w:rPr>
        <w:t>3. Kết luận</w:t>
      </w:r>
    </w:p>
    <w:p w14:paraId="677D6564" w14:textId="5B7C7940" w:rsidR="00170AE8" w:rsidRPr="00712C25" w:rsidRDefault="00170AE8" w:rsidP="00170AE8">
      <w:pPr>
        <w:pStyle w:val="NormalWeb"/>
        <w:shd w:val="clear" w:color="auto" w:fill="FFFFFF"/>
        <w:spacing w:before="0" w:beforeAutospacing="0" w:after="0" w:afterAutospacing="0"/>
        <w:ind w:firstLine="284"/>
        <w:jc w:val="both"/>
        <w:rPr>
          <w:spacing w:val="-4"/>
          <w:w w:val="98"/>
          <w:sz w:val="21"/>
          <w:szCs w:val="21"/>
        </w:rPr>
      </w:pPr>
      <w:r w:rsidRPr="00712C25">
        <w:rPr>
          <w:spacing w:val="-4"/>
          <w:w w:val="98"/>
          <w:sz w:val="21"/>
          <w:szCs w:val="21"/>
        </w:rPr>
        <w:t>Kết luận việc ứng dụng IoT và CNTT trong giảng dạy</w:t>
      </w:r>
      <w:r w:rsidR="00BE269E">
        <w:rPr>
          <w:spacing w:val="-4"/>
          <w:w w:val="98"/>
          <w:sz w:val="21"/>
          <w:szCs w:val="21"/>
        </w:rPr>
        <w:t xml:space="preserve"> </w:t>
      </w:r>
      <w:r w:rsidR="00BE269E" w:rsidRPr="00010BFB">
        <w:rPr>
          <w:rStyle w:val="Strong"/>
          <w:rFonts w:eastAsiaTheme="majorEastAsia"/>
          <w:b w:val="0"/>
          <w:spacing w:val="-4"/>
          <w:w w:val="98"/>
          <w:sz w:val="21"/>
          <w:szCs w:val="21"/>
        </w:rPr>
        <w:t>trường CĐ Lý Tự Trọng Tp.HCM</w:t>
      </w:r>
      <w:r w:rsidRPr="00712C25">
        <w:rPr>
          <w:spacing w:val="-4"/>
          <w:w w:val="98"/>
          <w:sz w:val="21"/>
          <w:szCs w:val="21"/>
        </w:rPr>
        <w:t xml:space="preserve"> là một bước tiến quan trọng và hứa hẹn mang lại nhiều lợi ích cho </w:t>
      </w:r>
      <w:r w:rsidR="00BE269E">
        <w:rPr>
          <w:spacing w:val="-4"/>
          <w:w w:val="98"/>
          <w:sz w:val="21"/>
          <w:szCs w:val="21"/>
        </w:rPr>
        <w:t xml:space="preserve">sinh viên trong quá trình học </w:t>
      </w:r>
      <w:r w:rsidRPr="00712C25">
        <w:rPr>
          <w:spacing w:val="-4"/>
          <w:w w:val="98"/>
          <w:sz w:val="21"/>
          <w:szCs w:val="21"/>
        </w:rPr>
        <w:t>tập. Sự kết hợp giữa Internet of Things (IoT) và Công nghệ thông tin và truyền thông (CNTT) tạo ra môi trường học tập tương tác, linh hoạt và hiệu quả hơn, mang lại những ưu điểm sau:</w:t>
      </w:r>
    </w:p>
    <w:p w14:paraId="50A7888D" w14:textId="5FDE264B" w:rsidR="00170AE8" w:rsidRPr="00712C25" w:rsidRDefault="00100A0B" w:rsidP="00100A0B">
      <w:pPr>
        <w:ind w:firstLine="284"/>
        <w:jc w:val="both"/>
      </w:pPr>
      <w:r>
        <w:t xml:space="preserve">- </w:t>
      </w:r>
      <w:r w:rsidR="00170AE8" w:rsidRPr="00712C25">
        <w:t>Tăng tính tương tác và tham gia: Các thiết bị thông minh và IoT trong phòng học, cùng với ứng dụng CNTT, giúp tạo ra môi trường học tập tương tác và thú vị. Giáo viên có thể thể hiện bài giảng một cách trực quan và sinh động, giúp học viên hiểu bài dễ dàng hơn và hứng thú với việc học tập.</w:t>
      </w:r>
    </w:p>
    <w:p w14:paraId="462E7BDD" w14:textId="64DEAB17" w:rsidR="00170AE8" w:rsidRPr="00712C25" w:rsidRDefault="00100A0B" w:rsidP="00100A0B">
      <w:pPr>
        <w:ind w:firstLine="284"/>
        <w:jc w:val="both"/>
      </w:pPr>
      <w:r>
        <w:t xml:space="preserve">- </w:t>
      </w:r>
      <w:r w:rsidR="00170AE8" w:rsidRPr="00712C25">
        <w:t>Học tập linh hoạt và tiện lợi: Sử dụng học tập trực tuyến và các ứng dụng di động giúp học viên tiếp cận tài liệu học tập bất kỳ lúc nào và ở bất kỳ đâu, tạo điều kiện học tập linh hoạt và tiện lợi.</w:t>
      </w:r>
    </w:p>
    <w:p w14:paraId="0052A3AF" w14:textId="0ABC67EA" w:rsidR="00170AE8" w:rsidRPr="00712C25" w:rsidRDefault="00100A0B" w:rsidP="00100A0B">
      <w:pPr>
        <w:ind w:firstLine="284"/>
        <w:jc w:val="both"/>
      </w:pPr>
      <w:r>
        <w:lastRenderedPageBreak/>
        <w:t xml:space="preserve">- </w:t>
      </w:r>
      <w:r w:rsidR="00170AE8" w:rsidRPr="00712C25">
        <w:t>Phân tích dữ liệu và cá nhân hóa học tập: Dữ liệu thu thập từ các thiết bị IoT và nền tảng học tập giúp giáo viên đánh giá tiến độ học tập của học viên và đưa ra phản hồi cá nhân, từ đó tối ưu hóa quá trình học tập và giúp học viên tiến bộ nhanh hơn.</w:t>
      </w:r>
    </w:p>
    <w:p w14:paraId="7D5E0E3E" w14:textId="3DB41374" w:rsidR="00170AE8" w:rsidRPr="00712C25" w:rsidRDefault="00BE269E" w:rsidP="00BE269E">
      <w:pPr>
        <w:pStyle w:val="ListParagraph"/>
        <w:numPr>
          <w:ilvl w:val="0"/>
          <w:numId w:val="24"/>
        </w:numPr>
        <w:tabs>
          <w:tab w:val="left" w:pos="426"/>
        </w:tabs>
        <w:ind w:left="0" w:firstLine="284"/>
        <w:jc w:val="both"/>
      </w:pPr>
      <w:r>
        <w:t xml:space="preserve"> </w:t>
      </w:r>
      <w:r w:rsidR="00170AE8" w:rsidRPr="00712C25">
        <w:t>Nâng cao chất lượng giảng dạy: IoT và CNTT giúp giáo viên trình bày bài giảng một cách trực quan và sinh động hơn, tạo điều kiện thuận lợi cho việc truyền đạt kiến thức và kỹ năng cho học viên.</w:t>
      </w:r>
    </w:p>
    <w:p w14:paraId="1C555E08" w14:textId="16D627FD" w:rsidR="00170AE8" w:rsidRPr="00712C25" w:rsidRDefault="00170AE8" w:rsidP="00BE269E">
      <w:pPr>
        <w:pStyle w:val="ListParagraph"/>
        <w:numPr>
          <w:ilvl w:val="0"/>
          <w:numId w:val="24"/>
        </w:numPr>
        <w:tabs>
          <w:tab w:val="left" w:pos="426"/>
        </w:tabs>
        <w:ind w:left="0" w:firstLine="284"/>
        <w:jc w:val="both"/>
      </w:pPr>
      <w:r w:rsidRPr="00712C25">
        <w:t>Kết nối với thị trường lao động: Hợp tác giữa trường và doanh nghiệp để triển khai IoT và CNTT trong giảng dạy tạo cơ hội cung cấp các khóa đào tạo thực tế và hỗ trợ việc tuyển dụng sau khi học tập.</w:t>
      </w:r>
    </w:p>
    <w:p w14:paraId="1205245D" w14:textId="1BE5ADA3" w:rsidR="00170AE8" w:rsidRPr="00712C25" w:rsidRDefault="00170AE8" w:rsidP="00170AE8">
      <w:pPr>
        <w:pStyle w:val="NormalWeb"/>
        <w:shd w:val="clear" w:color="auto" w:fill="FFFFFF"/>
        <w:spacing w:before="0" w:beforeAutospacing="0" w:after="0" w:afterAutospacing="0"/>
        <w:ind w:firstLine="284"/>
        <w:jc w:val="both"/>
        <w:rPr>
          <w:spacing w:val="-4"/>
          <w:w w:val="98"/>
          <w:sz w:val="21"/>
          <w:szCs w:val="21"/>
        </w:rPr>
      </w:pPr>
      <w:r w:rsidRPr="00712C25">
        <w:rPr>
          <w:spacing w:val="-4"/>
          <w:w w:val="98"/>
          <w:sz w:val="21"/>
          <w:szCs w:val="21"/>
        </w:rPr>
        <w:t>Tuy nhiên, để ứng dụng IoT và CNTT trong giảng dạy thành công, cần có sự hỗ trợ từ cơ quan quản lý nhà nước đầu tư vào cơ sở hạ tầng và đào tạo nguồn nhân lực. Giảng viên và người quản lý cần được đào tạo và hỗ trợ để sử dụng công nghệ một cách hiệu quả trong quá trình giảng dạy và quản lý đào tạo.</w:t>
      </w:r>
    </w:p>
    <w:p w14:paraId="2C7DC69B" w14:textId="1BD8CEAC" w:rsidR="00807D5F" w:rsidRPr="00712C25" w:rsidRDefault="00807D5F" w:rsidP="00807D5F">
      <w:pPr>
        <w:ind w:firstLine="284"/>
        <w:jc w:val="both"/>
        <w:rPr>
          <w:spacing w:val="-4"/>
          <w:w w:val="98"/>
          <w:sz w:val="21"/>
          <w:szCs w:val="21"/>
          <w:shd w:val="clear" w:color="auto" w:fill="FFFFFF"/>
        </w:rPr>
      </w:pPr>
    </w:p>
    <w:p w14:paraId="526979B1" w14:textId="0B203E3D" w:rsidR="001D2177" w:rsidRPr="000F6DDE" w:rsidRDefault="001D2177" w:rsidP="00850A0D">
      <w:pPr>
        <w:rPr>
          <w:b/>
          <w:spacing w:val="-4"/>
          <w:w w:val="98"/>
          <w:sz w:val="28"/>
          <w:szCs w:val="28"/>
        </w:rPr>
      </w:pPr>
      <w:r w:rsidRPr="000F6DDE">
        <w:rPr>
          <w:b/>
          <w:spacing w:val="-4"/>
          <w:w w:val="98"/>
          <w:sz w:val="28"/>
          <w:szCs w:val="28"/>
        </w:rPr>
        <w:t>Tài liệu tham khảo</w:t>
      </w:r>
    </w:p>
    <w:p w14:paraId="336E5358" w14:textId="77777777" w:rsidR="00685D61" w:rsidRPr="000F6DDE" w:rsidRDefault="00685D61" w:rsidP="00685D61">
      <w:pPr>
        <w:ind w:firstLine="284"/>
        <w:jc w:val="center"/>
        <w:rPr>
          <w:b/>
          <w:spacing w:val="-4"/>
          <w:w w:val="98"/>
          <w:sz w:val="28"/>
          <w:szCs w:val="28"/>
        </w:rPr>
      </w:pPr>
    </w:p>
    <w:p w14:paraId="2A801ADB" w14:textId="77777777" w:rsidR="00D84880" w:rsidRPr="000F6DDE" w:rsidRDefault="00C95370" w:rsidP="00F93EFB">
      <w:pPr>
        <w:pStyle w:val="ListParagraph"/>
        <w:numPr>
          <w:ilvl w:val="0"/>
          <w:numId w:val="18"/>
        </w:numPr>
        <w:jc w:val="both"/>
        <w:rPr>
          <w:spacing w:val="-4"/>
          <w:w w:val="98"/>
          <w:sz w:val="21"/>
          <w:szCs w:val="26"/>
        </w:rPr>
      </w:pPr>
      <w:r w:rsidRPr="000F6DDE">
        <w:rPr>
          <w:spacing w:val="-4"/>
          <w:w w:val="98"/>
          <w:sz w:val="21"/>
          <w:szCs w:val="26"/>
        </w:rPr>
        <w:t xml:space="preserve">TS Phạm Hữu Lộc (2022). Chuyển đổi số trong giáo dục nghề nghiệp về công tác phát triển năng lực số cho đội ngũ nhà giáo, cán bộ quản lý và đổi mới phương pháp dạy-học tại trường CĐ Lý Tự Trọng Tp.HCM. Trong Hội thảo Khoa học COSS 2022 (tr 49-56). </w:t>
      </w:r>
      <w:r w:rsidRPr="000F6DDE">
        <w:rPr>
          <w:sz w:val="21"/>
        </w:rPr>
        <w:t>TP.</w:t>
      </w:r>
      <w:r w:rsidRPr="000F6DDE">
        <w:rPr>
          <w:spacing w:val="-3"/>
          <w:sz w:val="21"/>
        </w:rPr>
        <w:t xml:space="preserve"> </w:t>
      </w:r>
      <w:r w:rsidRPr="000F6DDE">
        <w:rPr>
          <w:sz w:val="21"/>
        </w:rPr>
        <w:t>HCM</w:t>
      </w:r>
      <w:r w:rsidR="00173C9C" w:rsidRPr="000F6DDE">
        <w:rPr>
          <w:sz w:val="21"/>
        </w:rPr>
        <w:t xml:space="preserve"> </w:t>
      </w:r>
      <w:r w:rsidRPr="000F6DDE">
        <w:rPr>
          <w:spacing w:val="-2"/>
          <w:sz w:val="21"/>
        </w:rPr>
        <w:t xml:space="preserve"> </w:t>
      </w:r>
      <w:r w:rsidRPr="000F6DDE">
        <w:rPr>
          <w:sz w:val="21"/>
        </w:rPr>
        <w:t>NXB Tài</w:t>
      </w:r>
      <w:r w:rsidRPr="000F6DDE">
        <w:rPr>
          <w:spacing w:val="-3"/>
          <w:sz w:val="21"/>
        </w:rPr>
        <w:t xml:space="preserve"> </w:t>
      </w:r>
      <w:r w:rsidRPr="000F6DDE">
        <w:rPr>
          <w:sz w:val="21"/>
        </w:rPr>
        <w:t>Chính</w:t>
      </w:r>
    </w:p>
    <w:p w14:paraId="0F930CC4" w14:textId="77777777" w:rsidR="00C95370" w:rsidRPr="000F6DDE" w:rsidRDefault="00C95370" w:rsidP="00F93EFB">
      <w:pPr>
        <w:pStyle w:val="ListParagraph"/>
        <w:widowControl w:val="0"/>
        <w:numPr>
          <w:ilvl w:val="0"/>
          <w:numId w:val="18"/>
        </w:numPr>
        <w:tabs>
          <w:tab w:val="left" w:pos="789"/>
        </w:tabs>
        <w:autoSpaceDE w:val="0"/>
        <w:autoSpaceDN w:val="0"/>
        <w:spacing w:before="64" w:line="252" w:lineRule="auto"/>
        <w:contextualSpacing w:val="0"/>
        <w:jc w:val="both"/>
        <w:rPr>
          <w:sz w:val="21"/>
        </w:rPr>
      </w:pPr>
      <w:r w:rsidRPr="000F6DDE">
        <w:rPr>
          <w:sz w:val="21"/>
        </w:rPr>
        <w:t>TS Châu Văn Bảo (2022). Ứng dụng chuyển đổi số vào hoạt động dạy và học cho lớp học thông minh. Trong Hội thảo Khoa học COSS 2022 (tr. 79-86).</w:t>
      </w:r>
      <w:r w:rsidRPr="000F6DDE">
        <w:rPr>
          <w:spacing w:val="-3"/>
          <w:sz w:val="21"/>
        </w:rPr>
        <w:t xml:space="preserve"> </w:t>
      </w:r>
      <w:r w:rsidRPr="000F6DDE">
        <w:rPr>
          <w:sz w:val="21"/>
        </w:rPr>
        <w:t>TP.</w:t>
      </w:r>
      <w:r w:rsidRPr="000F6DDE">
        <w:rPr>
          <w:spacing w:val="-3"/>
          <w:sz w:val="21"/>
        </w:rPr>
        <w:t xml:space="preserve"> </w:t>
      </w:r>
      <w:r w:rsidRPr="000F6DDE">
        <w:rPr>
          <w:sz w:val="21"/>
        </w:rPr>
        <w:t>HCM</w:t>
      </w:r>
      <w:r w:rsidR="00173C9C" w:rsidRPr="000F6DDE">
        <w:rPr>
          <w:sz w:val="21"/>
        </w:rPr>
        <w:t xml:space="preserve"> </w:t>
      </w:r>
      <w:r w:rsidRPr="000F6DDE">
        <w:rPr>
          <w:spacing w:val="-2"/>
          <w:sz w:val="21"/>
        </w:rPr>
        <w:t xml:space="preserve"> </w:t>
      </w:r>
      <w:r w:rsidRPr="000F6DDE">
        <w:rPr>
          <w:sz w:val="21"/>
        </w:rPr>
        <w:t>NXB Tài</w:t>
      </w:r>
      <w:r w:rsidRPr="000F6DDE">
        <w:rPr>
          <w:spacing w:val="-3"/>
          <w:sz w:val="21"/>
        </w:rPr>
        <w:t xml:space="preserve"> </w:t>
      </w:r>
      <w:r w:rsidRPr="000F6DDE">
        <w:rPr>
          <w:sz w:val="21"/>
        </w:rPr>
        <w:t>Chính</w:t>
      </w:r>
    </w:p>
    <w:p w14:paraId="175D8071" w14:textId="77777777" w:rsidR="00C95370" w:rsidRPr="000F6DDE" w:rsidRDefault="00C95370" w:rsidP="00F93EFB">
      <w:pPr>
        <w:pStyle w:val="ListParagraph"/>
        <w:widowControl w:val="0"/>
        <w:numPr>
          <w:ilvl w:val="0"/>
          <w:numId w:val="18"/>
        </w:numPr>
        <w:tabs>
          <w:tab w:val="left" w:pos="789"/>
        </w:tabs>
        <w:autoSpaceDE w:val="0"/>
        <w:autoSpaceDN w:val="0"/>
        <w:spacing w:before="64" w:line="252" w:lineRule="auto"/>
        <w:contextualSpacing w:val="0"/>
        <w:jc w:val="both"/>
        <w:rPr>
          <w:sz w:val="21"/>
        </w:rPr>
      </w:pPr>
      <w:r w:rsidRPr="000F6DDE">
        <w:rPr>
          <w:sz w:val="21"/>
        </w:rPr>
        <w:t xml:space="preserve">ThS Đinh Hồng Minh (2022). Nâng cấp trường cao đẳng chất lượng cao thành trường đại học ứng dụng thông minh cơ hội và thách thức. Trong Hội thảo Khoa học COSS 2022 (tr. </w:t>
      </w:r>
      <w:r w:rsidR="00173C9C" w:rsidRPr="000F6DDE">
        <w:rPr>
          <w:sz w:val="21"/>
        </w:rPr>
        <w:t>91</w:t>
      </w:r>
      <w:r w:rsidRPr="000F6DDE">
        <w:rPr>
          <w:sz w:val="21"/>
        </w:rPr>
        <w:t>-</w:t>
      </w:r>
      <w:r w:rsidR="00173C9C" w:rsidRPr="000F6DDE">
        <w:rPr>
          <w:sz w:val="21"/>
        </w:rPr>
        <w:t>97</w:t>
      </w:r>
      <w:r w:rsidRPr="000F6DDE">
        <w:rPr>
          <w:sz w:val="21"/>
        </w:rPr>
        <w:t>).</w:t>
      </w:r>
      <w:r w:rsidRPr="000F6DDE">
        <w:rPr>
          <w:spacing w:val="-3"/>
          <w:sz w:val="21"/>
        </w:rPr>
        <w:t xml:space="preserve"> </w:t>
      </w:r>
      <w:r w:rsidRPr="000F6DDE">
        <w:rPr>
          <w:sz w:val="21"/>
        </w:rPr>
        <w:t>TP.</w:t>
      </w:r>
      <w:r w:rsidRPr="000F6DDE">
        <w:rPr>
          <w:spacing w:val="-3"/>
          <w:sz w:val="21"/>
        </w:rPr>
        <w:t xml:space="preserve"> </w:t>
      </w:r>
      <w:r w:rsidRPr="000F6DDE">
        <w:rPr>
          <w:sz w:val="21"/>
        </w:rPr>
        <w:t>HCM</w:t>
      </w:r>
      <w:r w:rsidR="00173C9C" w:rsidRPr="000F6DDE">
        <w:rPr>
          <w:sz w:val="21"/>
        </w:rPr>
        <w:t xml:space="preserve"> </w:t>
      </w:r>
      <w:r w:rsidRPr="000F6DDE">
        <w:rPr>
          <w:spacing w:val="-2"/>
          <w:sz w:val="21"/>
        </w:rPr>
        <w:t xml:space="preserve"> </w:t>
      </w:r>
      <w:r w:rsidRPr="000F6DDE">
        <w:rPr>
          <w:sz w:val="21"/>
        </w:rPr>
        <w:t>NXB Tài</w:t>
      </w:r>
      <w:r w:rsidRPr="000F6DDE">
        <w:rPr>
          <w:spacing w:val="-3"/>
          <w:sz w:val="21"/>
        </w:rPr>
        <w:t xml:space="preserve"> </w:t>
      </w:r>
      <w:r w:rsidRPr="000F6DDE">
        <w:rPr>
          <w:sz w:val="21"/>
        </w:rPr>
        <w:t>Chính</w:t>
      </w:r>
    </w:p>
    <w:p w14:paraId="79151C3B" w14:textId="77777777" w:rsidR="00173C9C" w:rsidRPr="000F6DDE" w:rsidRDefault="00173C9C" w:rsidP="00F93EFB">
      <w:pPr>
        <w:pStyle w:val="ListParagraph"/>
        <w:widowControl w:val="0"/>
        <w:numPr>
          <w:ilvl w:val="0"/>
          <w:numId w:val="18"/>
        </w:numPr>
        <w:tabs>
          <w:tab w:val="left" w:pos="789"/>
        </w:tabs>
        <w:autoSpaceDE w:val="0"/>
        <w:autoSpaceDN w:val="0"/>
        <w:spacing w:before="64" w:line="252" w:lineRule="auto"/>
        <w:contextualSpacing w:val="0"/>
        <w:jc w:val="both"/>
        <w:rPr>
          <w:sz w:val="21"/>
        </w:rPr>
      </w:pPr>
      <w:r w:rsidRPr="000F6DDE">
        <w:rPr>
          <w:spacing w:val="-4"/>
          <w:w w:val="98"/>
          <w:sz w:val="21"/>
          <w:szCs w:val="26"/>
        </w:rPr>
        <w:t xml:space="preserve">ThS Trần Nguyên Bảo Trân, ThS Phan Thanh Hoàng. Đề xuất giải pháp số hóa giáo trình khoa Điện- Điện từ. </w:t>
      </w:r>
      <w:r w:rsidRPr="000F6DDE">
        <w:rPr>
          <w:sz w:val="21"/>
        </w:rPr>
        <w:t>Trong Hội thảo Khoa học COSS 2022 (tr. 530-542).</w:t>
      </w:r>
      <w:r w:rsidRPr="000F6DDE">
        <w:rPr>
          <w:spacing w:val="-3"/>
          <w:sz w:val="21"/>
        </w:rPr>
        <w:t xml:space="preserve"> </w:t>
      </w:r>
      <w:r w:rsidRPr="000F6DDE">
        <w:rPr>
          <w:sz w:val="21"/>
        </w:rPr>
        <w:t>TP.</w:t>
      </w:r>
      <w:r w:rsidRPr="000F6DDE">
        <w:rPr>
          <w:spacing w:val="-3"/>
          <w:sz w:val="21"/>
        </w:rPr>
        <w:t xml:space="preserve"> </w:t>
      </w:r>
      <w:r w:rsidRPr="000F6DDE">
        <w:rPr>
          <w:sz w:val="21"/>
        </w:rPr>
        <w:t xml:space="preserve">HCM </w:t>
      </w:r>
      <w:r w:rsidRPr="000F6DDE">
        <w:rPr>
          <w:spacing w:val="-2"/>
          <w:sz w:val="21"/>
        </w:rPr>
        <w:t xml:space="preserve"> </w:t>
      </w:r>
      <w:r w:rsidRPr="000F6DDE">
        <w:rPr>
          <w:sz w:val="21"/>
        </w:rPr>
        <w:t>NXB Tài</w:t>
      </w:r>
      <w:r w:rsidRPr="000F6DDE">
        <w:rPr>
          <w:spacing w:val="-3"/>
          <w:sz w:val="21"/>
        </w:rPr>
        <w:t xml:space="preserve"> </w:t>
      </w:r>
      <w:r w:rsidRPr="000F6DDE">
        <w:rPr>
          <w:sz w:val="21"/>
        </w:rPr>
        <w:t>Chính</w:t>
      </w:r>
    </w:p>
    <w:p w14:paraId="39E8F194" w14:textId="71A63C23" w:rsidR="00173C9C" w:rsidRPr="000F6DDE" w:rsidRDefault="00173C9C" w:rsidP="00F93EFB">
      <w:pPr>
        <w:pStyle w:val="ListParagraph"/>
        <w:widowControl w:val="0"/>
        <w:numPr>
          <w:ilvl w:val="0"/>
          <w:numId w:val="18"/>
        </w:numPr>
        <w:tabs>
          <w:tab w:val="left" w:pos="789"/>
        </w:tabs>
        <w:autoSpaceDE w:val="0"/>
        <w:autoSpaceDN w:val="0"/>
        <w:spacing w:before="64" w:line="252" w:lineRule="auto"/>
        <w:contextualSpacing w:val="0"/>
        <w:jc w:val="both"/>
        <w:rPr>
          <w:sz w:val="21"/>
        </w:rPr>
      </w:pPr>
      <w:r w:rsidRPr="000F6DDE">
        <w:rPr>
          <w:spacing w:val="-4"/>
          <w:w w:val="98"/>
          <w:sz w:val="21"/>
          <w:szCs w:val="26"/>
        </w:rPr>
        <w:t>ThS Nguyễn Hữu Thiện, CN Phạm Huỳnh Kim Ngân. Phát triển năng lực s</w:t>
      </w:r>
      <w:r w:rsidR="00F23A6B">
        <w:rPr>
          <w:spacing w:val="-4"/>
          <w:w w:val="98"/>
          <w:sz w:val="21"/>
          <w:szCs w:val="26"/>
        </w:rPr>
        <w:t>ố</w:t>
      </w:r>
      <w:r w:rsidRPr="000F6DDE">
        <w:rPr>
          <w:spacing w:val="-4"/>
          <w:w w:val="98"/>
          <w:sz w:val="21"/>
          <w:szCs w:val="26"/>
        </w:rPr>
        <w:t xml:space="preserve"> cho đội ngũ cán bộ, giảng viên, nhân viên tại trường CĐ Lý Tự Trọng Tp.HCM. </w:t>
      </w:r>
      <w:r w:rsidRPr="000F6DDE">
        <w:rPr>
          <w:sz w:val="21"/>
        </w:rPr>
        <w:t>Trong Hội thảo Khoa học COSS 2022 (tr. 290-298).</w:t>
      </w:r>
      <w:r w:rsidRPr="000F6DDE">
        <w:rPr>
          <w:spacing w:val="-3"/>
          <w:sz w:val="21"/>
        </w:rPr>
        <w:t xml:space="preserve"> </w:t>
      </w:r>
      <w:r w:rsidRPr="000F6DDE">
        <w:rPr>
          <w:sz w:val="21"/>
        </w:rPr>
        <w:t>TP.</w:t>
      </w:r>
      <w:r w:rsidRPr="000F6DDE">
        <w:rPr>
          <w:spacing w:val="-3"/>
          <w:sz w:val="21"/>
        </w:rPr>
        <w:t xml:space="preserve"> </w:t>
      </w:r>
      <w:r w:rsidRPr="000F6DDE">
        <w:rPr>
          <w:sz w:val="21"/>
        </w:rPr>
        <w:t xml:space="preserve">HCM </w:t>
      </w:r>
      <w:r w:rsidRPr="000F6DDE">
        <w:rPr>
          <w:spacing w:val="-2"/>
          <w:sz w:val="21"/>
        </w:rPr>
        <w:t xml:space="preserve"> </w:t>
      </w:r>
      <w:r w:rsidRPr="000F6DDE">
        <w:rPr>
          <w:sz w:val="21"/>
        </w:rPr>
        <w:t>NXB Tài</w:t>
      </w:r>
      <w:r w:rsidRPr="000F6DDE">
        <w:rPr>
          <w:spacing w:val="-3"/>
          <w:sz w:val="21"/>
        </w:rPr>
        <w:t xml:space="preserve"> </w:t>
      </w:r>
      <w:r w:rsidRPr="000F6DDE">
        <w:rPr>
          <w:sz w:val="21"/>
        </w:rPr>
        <w:t>Chính</w:t>
      </w:r>
    </w:p>
    <w:p w14:paraId="38889534" w14:textId="77777777" w:rsidR="00173C9C" w:rsidRPr="000F6DDE" w:rsidRDefault="00173C9C" w:rsidP="00F93EFB">
      <w:pPr>
        <w:pStyle w:val="ListParagraph"/>
        <w:widowControl w:val="0"/>
        <w:numPr>
          <w:ilvl w:val="0"/>
          <w:numId w:val="18"/>
        </w:numPr>
        <w:tabs>
          <w:tab w:val="left" w:pos="789"/>
        </w:tabs>
        <w:autoSpaceDE w:val="0"/>
        <w:autoSpaceDN w:val="0"/>
        <w:spacing w:before="64" w:line="252" w:lineRule="auto"/>
        <w:contextualSpacing w:val="0"/>
        <w:jc w:val="both"/>
        <w:rPr>
          <w:sz w:val="21"/>
        </w:rPr>
      </w:pPr>
      <w:r w:rsidRPr="000F6DDE">
        <w:rPr>
          <w:spacing w:val="-4"/>
          <w:w w:val="98"/>
          <w:sz w:val="21"/>
          <w:szCs w:val="26"/>
        </w:rPr>
        <w:t>ThS Nguyễn Thị Thùy Tiên, CN Lê Tiến Dũng.</w:t>
      </w:r>
      <w:r w:rsidR="00685D61" w:rsidRPr="000F6DDE">
        <w:rPr>
          <w:spacing w:val="-4"/>
          <w:w w:val="98"/>
          <w:sz w:val="21"/>
          <w:szCs w:val="26"/>
        </w:rPr>
        <w:t>Ứng dụng thực tế ảo nâng cao năng lực quảng bá hình ảnh thương hiệu của trường</w:t>
      </w:r>
      <w:r w:rsidRPr="000F6DDE">
        <w:rPr>
          <w:spacing w:val="-4"/>
          <w:w w:val="98"/>
          <w:sz w:val="21"/>
          <w:szCs w:val="26"/>
        </w:rPr>
        <w:t xml:space="preserve">. </w:t>
      </w:r>
      <w:r w:rsidRPr="000F6DDE">
        <w:rPr>
          <w:sz w:val="21"/>
        </w:rPr>
        <w:t xml:space="preserve">Trong Hội thảo Khoa học COSS 2022 (tr. </w:t>
      </w:r>
      <w:r w:rsidR="00685D61" w:rsidRPr="000F6DDE">
        <w:rPr>
          <w:sz w:val="21"/>
        </w:rPr>
        <w:t>633</w:t>
      </w:r>
      <w:r w:rsidRPr="000F6DDE">
        <w:rPr>
          <w:sz w:val="21"/>
        </w:rPr>
        <w:t>-</w:t>
      </w:r>
      <w:r w:rsidR="00685D61" w:rsidRPr="000F6DDE">
        <w:rPr>
          <w:sz w:val="21"/>
        </w:rPr>
        <w:t>641</w:t>
      </w:r>
      <w:r w:rsidRPr="000F6DDE">
        <w:rPr>
          <w:sz w:val="21"/>
        </w:rPr>
        <w:t>).</w:t>
      </w:r>
      <w:r w:rsidRPr="000F6DDE">
        <w:rPr>
          <w:spacing w:val="-3"/>
          <w:sz w:val="21"/>
        </w:rPr>
        <w:t xml:space="preserve"> </w:t>
      </w:r>
      <w:r w:rsidRPr="000F6DDE">
        <w:rPr>
          <w:sz w:val="21"/>
        </w:rPr>
        <w:t>TP.</w:t>
      </w:r>
      <w:r w:rsidRPr="000F6DDE">
        <w:rPr>
          <w:spacing w:val="-3"/>
          <w:sz w:val="21"/>
        </w:rPr>
        <w:t xml:space="preserve"> </w:t>
      </w:r>
      <w:r w:rsidRPr="000F6DDE">
        <w:rPr>
          <w:sz w:val="21"/>
        </w:rPr>
        <w:t xml:space="preserve">HCM </w:t>
      </w:r>
      <w:r w:rsidRPr="000F6DDE">
        <w:rPr>
          <w:spacing w:val="-2"/>
          <w:sz w:val="21"/>
        </w:rPr>
        <w:t xml:space="preserve"> </w:t>
      </w:r>
      <w:r w:rsidRPr="000F6DDE">
        <w:rPr>
          <w:sz w:val="21"/>
        </w:rPr>
        <w:t>NXB Tài</w:t>
      </w:r>
      <w:r w:rsidRPr="000F6DDE">
        <w:rPr>
          <w:spacing w:val="-3"/>
          <w:sz w:val="21"/>
        </w:rPr>
        <w:t xml:space="preserve"> </w:t>
      </w:r>
      <w:r w:rsidRPr="000F6DDE">
        <w:rPr>
          <w:sz w:val="21"/>
        </w:rPr>
        <w:t>Chính</w:t>
      </w:r>
    </w:p>
    <w:p w14:paraId="6AD0CEF2" w14:textId="77777777" w:rsidR="00685D61" w:rsidRPr="000F6DDE" w:rsidRDefault="00685D61" w:rsidP="00F93EFB">
      <w:pPr>
        <w:pStyle w:val="ListParagraph"/>
        <w:widowControl w:val="0"/>
        <w:numPr>
          <w:ilvl w:val="0"/>
          <w:numId w:val="18"/>
        </w:numPr>
        <w:tabs>
          <w:tab w:val="left" w:pos="789"/>
        </w:tabs>
        <w:autoSpaceDE w:val="0"/>
        <w:autoSpaceDN w:val="0"/>
        <w:spacing w:before="64" w:line="252" w:lineRule="auto"/>
        <w:contextualSpacing w:val="0"/>
        <w:jc w:val="both"/>
        <w:rPr>
          <w:sz w:val="21"/>
        </w:rPr>
      </w:pPr>
      <w:r w:rsidRPr="000F6DDE">
        <w:rPr>
          <w:spacing w:val="-4"/>
          <w:w w:val="98"/>
          <w:sz w:val="21"/>
          <w:szCs w:val="26"/>
        </w:rPr>
        <w:t xml:space="preserve">CN Lê Thị Nữ, CN Trần Thị Thu Hà. Ứng dụng công nghệ thông tin và chuyển đổi số trong quản lý sinh viên tại trường CĐ Lý Tự Trọng Tp.HCM. </w:t>
      </w:r>
      <w:r w:rsidRPr="000F6DDE">
        <w:rPr>
          <w:sz w:val="21"/>
        </w:rPr>
        <w:t>Trong Hội thảo Khoa học COSS 2022 (tr. 626-633).</w:t>
      </w:r>
      <w:r w:rsidRPr="000F6DDE">
        <w:rPr>
          <w:spacing w:val="-3"/>
          <w:sz w:val="21"/>
        </w:rPr>
        <w:t xml:space="preserve"> </w:t>
      </w:r>
      <w:r w:rsidRPr="000F6DDE">
        <w:rPr>
          <w:sz w:val="21"/>
        </w:rPr>
        <w:t>TP.</w:t>
      </w:r>
      <w:r w:rsidRPr="000F6DDE">
        <w:rPr>
          <w:spacing w:val="-3"/>
          <w:sz w:val="21"/>
        </w:rPr>
        <w:t xml:space="preserve"> </w:t>
      </w:r>
      <w:r w:rsidRPr="000F6DDE">
        <w:rPr>
          <w:sz w:val="21"/>
        </w:rPr>
        <w:t xml:space="preserve">HCM </w:t>
      </w:r>
      <w:r w:rsidRPr="000F6DDE">
        <w:rPr>
          <w:spacing w:val="-2"/>
          <w:sz w:val="21"/>
        </w:rPr>
        <w:t xml:space="preserve"> </w:t>
      </w:r>
      <w:r w:rsidRPr="000F6DDE">
        <w:rPr>
          <w:sz w:val="21"/>
        </w:rPr>
        <w:t>NXB Tài</w:t>
      </w:r>
      <w:r w:rsidRPr="000F6DDE">
        <w:rPr>
          <w:spacing w:val="-3"/>
          <w:sz w:val="21"/>
        </w:rPr>
        <w:t xml:space="preserve"> </w:t>
      </w:r>
      <w:r w:rsidRPr="000F6DDE">
        <w:rPr>
          <w:sz w:val="21"/>
        </w:rPr>
        <w:t>Chính</w:t>
      </w:r>
    </w:p>
    <w:p w14:paraId="21046E0F" w14:textId="3F8B2694" w:rsidR="007C76AF" w:rsidRPr="000F6DDE" w:rsidRDefault="007C76AF" w:rsidP="007C76AF">
      <w:pPr>
        <w:pStyle w:val="ListParagraph"/>
        <w:widowControl w:val="0"/>
        <w:numPr>
          <w:ilvl w:val="0"/>
          <w:numId w:val="18"/>
        </w:numPr>
        <w:tabs>
          <w:tab w:val="left" w:pos="789"/>
        </w:tabs>
        <w:autoSpaceDE w:val="0"/>
        <w:autoSpaceDN w:val="0"/>
        <w:spacing w:before="64" w:line="252" w:lineRule="auto"/>
        <w:contextualSpacing w:val="0"/>
        <w:jc w:val="both"/>
        <w:rPr>
          <w:spacing w:val="-4"/>
          <w:w w:val="98"/>
          <w:sz w:val="21"/>
          <w:szCs w:val="26"/>
        </w:rPr>
      </w:pPr>
      <w:r w:rsidRPr="000F6DDE">
        <w:rPr>
          <w:spacing w:val="-4"/>
          <w:w w:val="98"/>
          <w:sz w:val="21"/>
          <w:szCs w:val="26"/>
        </w:rPr>
        <w:t>Tiêu chuẩn Quốc gia TCVN 13117:2020 Internet vạn vật (IoT) – Kiến trúc tham chiếu</w:t>
      </w:r>
    </w:p>
    <w:p w14:paraId="229E71E0" w14:textId="63A56F3E" w:rsidR="0063735E" w:rsidRPr="000F6DDE" w:rsidRDefault="00AB5F1B" w:rsidP="00F93EFB">
      <w:pPr>
        <w:pStyle w:val="ListParagraph"/>
        <w:numPr>
          <w:ilvl w:val="0"/>
          <w:numId w:val="18"/>
        </w:numPr>
        <w:jc w:val="both"/>
        <w:rPr>
          <w:bCs/>
          <w:spacing w:val="-4"/>
          <w:w w:val="98"/>
          <w:sz w:val="21"/>
          <w:szCs w:val="26"/>
        </w:rPr>
      </w:pPr>
      <w:hyperlink r:id="rId40" w:history="1">
        <w:r w:rsidR="00B97553" w:rsidRPr="000F6DDE">
          <w:rPr>
            <w:rStyle w:val="Hyperlink"/>
            <w:color w:val="auto"/>
          </w:rPr>
          <w:t>https://swinburne-vn.edu.vn/news/iot-la-gi/</w:t>
        </w:r>
      </w:hyperlink>
    </w:p>
    <w:p w14:paraId="2CCB4C93" w14:textId="14BD6A6A" w:rsidR="00B97553" w:rsidRPr="000F6DDE" w:rsidRDefault="00AB5F1B" w:rsidP="00F93EFB">
      <w:pPr>
        <w:pStyle w:val="ListParagraph"/>
        <w:numPr>
          <w:ilvl w:val="0"/>
          <w:numId w:val="18"/>
        </w:numPr>
        <w:jc w:val="both"/>
        <w:rPr>
          <w:bCs/>
          <w:spacing w:val="-4"/>
          <w:w w:val="98"/>
          <w:sz w:val="21"/>
          <w:szCs w:val="26"/>
        </w:rPr>
      </w:pPr>
      <w:hyperlink r:id="rId41" w:history="1">
        <w:r w:rsidR="00B97553" w:rsidRPr="000F6DDE">
          <w:rPr>
            <w:rStyle w:val="Hyperlink"/>
            <w:bCs/>
            <w:color w:val="auto"/>
            <w:spacing w:val="-4"/>
            <w:w w:val="98"/>
            <w:sz w:val="21"/>
            <w:szCs w:val="26"/>
          </w:rPr>
          <w:t>https://vjst.vn/Images/Tapchi/2019/3A/22-1-2A-2019.pdf</w:t>
        </w:r>
      </w:hyperlink>
    </w:p>
    <w:p w14:paraId="08FB529A" w14:textId="0F00ADCD" w:rsidR="00B97553" w:rsidRPr="00BA1626" w:rsidRDefault="00AB5F1B" w:rsidP="00BA1626">
      <w:pPr>
        <w:pStyle w:val="ListParagraph"/>
        <w:numPr>
          <w:ilvl w:val="0"/>
          <w:numId w:val="18"/>
        </w:numPr>
        <w:jc w:val="both"/>
        <w:rPr>
          <w:bCs/>
          <w:spacing w:val="-4"/>
          <w:w w:val="98"/>
          <w:sz w:val="21"/>
          <w:szCs w:val="26"/>
        </w:rPr>
      </w:pPr>
      <w:hyperlink r:id="rId42" w:history="1">
        <w:r w:rsidR="00B97553" w:rsidRPr="000F6DDE">
          <w:rPr>
            <w:rStyle w:val="Hyperlink"/>
            <w:bCs/>
            <w:color w:val="auto"/>
            <w:spacing w:val="-4"/>
            <w:w w:val="98"/>
            <w:sz w:val="21"/>
            <w:szCs w:val="26"/>
          </w:rPr>
          <w:t>https://aws.amazon.com/vi/what-is/iot/</w:t>
        </w:r>
      </w:hyperlink>
    </w:p>
    <w:p w14:paraId="33837332" w14:textId="77777777" w:rsidR="00867AD5" w:rsidRPr="000F6DDE" w:rsidRDefault="00867AD5" w:rsidP="00867AD5">
      <w:pPr>
        <w:jc w:val="both"/>
        <w:rPr>
          <w:bCs/>
          <w:spacing w:val="-4"/>
          <w:w w:val="98"/>
          <w:sz w:val="21"/>
          <w:szCs w:val="26"/>
        </w:rPr>
      </w:pPr>
    </w:p>
    <w:p w14:paraId="54E71051" w14:textId="77777777" w:rsidR="0088158E" w:rsidRPr="000F6DDE" w:rsidRDefault="0088158E" w:rsidP="00E450CE">
      <w:pPr>
        <w:ind w:firstLine="284"/>
        <w:jc w:val="both"/>
        <w:rPr>
          <w:b/>
          <w:spacing w:val="-4"/>
          <w:w w:val="98"/>
          <w:sz w:val="21"/>
          <w:szCs w:val="26"/>
        </w:rPr>
      </w:pPr>
    </w:p>
    <w:p w14:paraId="3F69D462" w14:textId="77777777" w:rsidR="00F826F4" w:rsidRPr="000F6DDE" w:rsidRDefault="00F826F4" w:rsidP="00E450CE">
      <w:pPr>
        <w:ind w:firstLine="284"/>
        <w:jc w:val="both"/>
        <w:rPr>
          <w:b/>
          <w:spacing w:val="-4"/>
          <w:w w:val="98"/>
          <w:sz w:val="21"/>
          <w:szCs w:val="26"/>
        </w:rPr>
      </w:pPr>
    </w:p>
    <w:p w14:paraId="5A058F16" w14:textId="77777777" w:rsidR="00F826F4" w:rsidRPr="000F6DDE" w:rsidRDefault="00F826F4" w:rsidP="00E450CE">
      <w:pPr>
        <w:ind w:firstLine="284"/>
        <w:jc w:val="both"/>
        <w:rPr>
          <w:b/>
          <w:spacing w:val="-4"/>
          <w:w w:val="98"/>
          <w:sz w:val="21"/>
          <w:szCs w:val="26"/>
        </w:rPr>
      </w:pPr>
    </w:p>
    <w:sectPr w:rsidR="00F826F4" w:rsidRPr="000F6DDE" w:rsidSect="00010BFB">
      <w:headerReference w:type="default" r:id="rId43"/>
      <w:footerReference w:type="default" r:id="rId44"/>
      <w:pgSz w:w="11907" w:h="16840" w:code="9"/>
      <w:pgMar w:top="720" w:right="1140" w:bottom="720" w:left="1412" w:header="1411" w:footer="1411"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B0ED562" w14:textId="77777777" w:rsidR="00AB5F1B" w:rsidRDefault="00AB5F1B">
      <w:r>
        <w:separator/>
      </w:r>
    </w:p>
  </w:endnote>
  <w:endnote w:type="continuationSeparator" w:id="0">
    <w:p w14:paraId="334FF148" w14:textId="77777777" w:rsidR="00AB5F1B" w:rsidRDefault="00AB5F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I-Times">
    <w:panose1 w:val="00000000000000000000"/>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SourceSansPro-Regular">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Open Sans">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93685863"/>
      <w:docPartObj>
        <w:docPartGallery w:val="Page Numbers (Bottom of Page)"/>
        <w:docPartUnique/>
      </w:docPartObj>
    </w:sdtPr>
    <w:sdtEndPr>
      <w:rPr>
        <w:noProof/>
      </w:rPr>
    </w:sdtEndPr>
    <w:sdtContent>
      <w:p w14:paraId="6B74DB35" w14:textId="51EF70FA" w:rsidR="00312570" w:rsidRDefault="0043555A">
        <w:pPr>
          <w:pStyle w:val="Footer"/>
          <w:jc w:val="center"/>
        </w:pPr>
        <w:r>
          <w:fldChar w:fldCharType="begin"/>
        </w:r>
        <w:r w:rsidR="00312570">
          <w:instrText xml:space="preserve"> PAGE   \* MERGEFORMAT </w:instrText>
        </w:r>
        <w:r>
          <w:fldChar w:fldCharType="separate"/>
        </w:r>
        <w:r w:rsidR="00CC14CA">
          <w:rPr>
            <w:noProof/>
          </w:rPr>
          <w:t>12</w:t>
        </w:r>
        <w:r>
          <w:rPr>
            <w:noProof/>
          </w:rPr>
          <w:fldChar w:fldCharType="end"/>
        </w:r>
      </w:p>
    </w:sdtContent>
  </w:sdt>
  <w:p w14:paraId="7D0A5FEF" w14:textId="77777777" w:rsidR="00312570" w:rsidRDefault="00312570">
    <w:pPr>
      <w:spacing w:line="200" w:lineRule="exac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08480ED" w14:textId="77777777" w:rsidR="00AB5F1B" w:rsidRDefault="00AB5F1B">
      <w:r>
        <w:separator/>
      </w:r>
    </w:p>
  </w:footnote>
  <w:footnote w:type="continuationSeparator" w:id="0">
    <w:p w14:paraId="3618BAD7" w14:textId="77777777" w:rsidR="00AB5F1B" w:rsidRDefault="00AB5F1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3922CA" w14:textId="77777777" w:rsidR="00312570" w:rsidRDefault="00312570">
    <w:pPr>
      <w:spacing w:line="180" w:lineRule="exact"/>
      <w:rPr>
        <w:sz w:val="19"/>
        <w:szCs w:val="19"/>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6A7162"/>
    <w:multiLevelType w:val="hybridMultilevel"/>
    <w:tmpl w:val="84D6B016"/>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9A12E0"/>
    <w:multiLevelType w:val="hybridMultilevel"/>
    <w:tmpl w:val="7F321E9E"/>
    <w:lvl w:ilvl="0" w:tplc="C1E6516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5B5203A"/>
    <w:multiLevelType w:val="multilevel"/>
    <w:tmpl w:val="C776780A"/>
    <w:lvl w:ilvl="0">
      <w:start w:val="1"/>
      <w:numFmt w:val="decimal"/>
      <w:lvlText w:val="%1."/>
      <w:lvlJc w:val="left"/>
      <w:pPr>
        <w:ind w:left="880" w:hanging="212"/>
        <w:jc w:val="right"/>
      </w:pPr>
      <w:rPr>
        <w:rFonts w:ascii="Times New Roman" w:eastAsia="Times New Roman" w:hAnsi="Times New Roman" w:cs="Times New Roman" w:hint="default"/>
        <w:b/>
        <w:bCs/>
        <w:w w:val="100"/>
        <w:sz w:val="21"/>
        <w:szCs w:val="21"/>
        <w:lang w:eastAsia="en-US" w:bidi="ar-SA"/>
      </w:rPr>
    </w:lvl>
    <w:lvl w:ilvl="1">
      <w:start w:val="1"/>
      <w:numFmt w:val="decimal"/>
      <w:lvlText w:val="%1.%2"/>
      <w:lvlJc w:val="left"/>
      <w:pPr>
        <w:ind w:left="986" w:hanging="317"/>
      </w:pPr>
      <w:rPr>
        <w:rFonts w:ascii="Times New Roman" w:eastAsia="Times New Roman" w:hAnsi="Times New Roman" w:cs="Times New Roman" w:hint="default"/>
        <w:b/>
        <w:bCs/>
        <w:i/>
        <w:iCs/>
        <w:w w:val="100"/>
        <w:sz w:val="21"/>
        <w:szCs w:val="21"/>
        <w:lang w:eastAsia="en-US" w:bidi="ar-SA"/>
      </w:rPr>
    </w:lvl>
    <w:lvl w:ilvl="2">
      <w:start w:val="1"/>
      <w:numFmt w:val="decimal"/>
      <w:lvlText w:val="%1.%2.%3"/>
      <w:lvlJc w:val="left"/>
      <w:pPr>
        <w:ind w:left="1142" w:hanging="473"/>
        <w:jc w:val="right"/>
      </w:pPr>
      <w:rPr>
        <w:rFonts w:ascii="Times New Roman" w:eastAsia="Times New Roman" w:hAnsi="Times New Roman" w:cs="Times New Roman" w:hint="default"/>
        <w:b/>
        <w:bCs/>
        <w:w w:val="100"/>
        <w:sz w:val="21"/>
        <w:szCs w:val="21"/>
        <w:lang w:eastAsia="en-US" w:bidi="ar-SA"/>
      </w:rPr>
    </w:lvl>
    <w:lvl w:ilvl="3">
      <w:numFmt w:val="bullet"/>
      <w:lvlText w:val="•"/>
      <w:lvlJc w:val="left"/>
      <w:pPr>
        <w:ind w:left="2342" w:hanging="473"/>
      </w:pPr>
      <w:rPr>
        <w:rFonts w:hint="default"/>
        <w:lang w:eastAsia="en-US" w:bidi="ar-SA"/>
      </w:rPr>
    </w:lvl>
    <w:lvl w:ilvl="4">
      <w:numFmt w:val="bullet"/>
      <w:lvlText w:val="•"/>
      <w:lvlJc w:val="left"/>
      <w:pPr>
        <w:ind w:left="3545" w:hanging="473"/>
      </w:pPr>
      <w:rPr>
        <w:rFonts w:hint="default"/>
        <w:lang w:eastAsia="en-US" w:bidi="ar-SA"/>
      </w:rPr>
    </w:lvl>
    <w:lvl w:ilvl="5">
      <w:numFmt w:val="bullet"/>
      <w:lvlText w:val="•"/>
      <w:lvlJc w:val="left"/>
      <w:pPr>
        <w:ind w:left="4748" w:hanging="473"/>
      </w:pPr>
      <w:rPr>
        <w:rFonts w:hint="default"/>
        <w:lang w:eastAsia="en-US" w:bidi="ar-SA"/>
      </w:rPr>
    </w:lvl>
    <w:lvl w:ilvl="6">
      <w:numFmt w:val="bullet"/>
      <w:lvlText w:val="•"/>
      <w:lvlJc w:val="left"/>
      <w:pPr>
        <w:ind w:left="5951" w:hanging="473"/>
      </w:pPr>
      <w:rPr>
        <w:rFonts w:hint="default"/>
        <w:lang w:eastAsia="en-US" w:bidi="ar-SA"/>
      </w:rPr>
    </w:lvl>
    <w:lvl w:ilvl="7">
      <w:numFmt w:val="bullet"/>
      <w:lvlText w:val="•"/>
      <w:lvlJc w:val="left"/>
      <w:pPr>
        <w:ind w:left="7154" w:hanging="473"/>
      </w:pPr>
      <w:rPr>
        <w:rFonts w:hint="default"/>
        <w:lang w:eastAsia="en-US" w:bidi="ar-SA"/>
      </w:rPr>
    </w:lvl>
    <w:lvl w:ilvl="8">
      <w:numFmt w:val="bullet"/>
      <w:lvlText w:val="•"/>
      <w:lvlJc w:val="left"/>
      <w:pPr>
        <w:ind w:left="8357" w:hanging="473"/>
      </w:pPr>
      <w:rPr>
        <w:rFonts w:hint="default"/>
        <w:lang w:eastAsia="en-US" w:bidi="ar-SA"/>
      </w:rPr>
    </w:lvl>
  </w:abstractNum>
  <w:abstractNum w:abstractNumId="3">
    <w:nsid w:val="077E12AB"/>
    <w:multiLevelType w:val="multilevel"/>
    <w:tmpl w:val="A7EA3B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BB72B35"/>
    <w:multiLevelType w:val="hybridMultilevel"/>
    <w:tmpl w:val="E9109F7C"/>
    <w:lvl w:ilvl="0" w:tplc="C2642ADE">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nsid w:val="11285590"/>
    <w:multiLevelType w:val="hybridMultilevel"/>
    <w:tmpl w:val="69EE5E96"/>
    <w:lvl w:ilvl="0" w:tplc="A9E8D900">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nsid w:val="129C1D0F"/>
    <w:multiLevelType w:val="hybridMultilevel"/>
    <w:tmpl w:val="5DD055F2"/>
    <w:lvl w:ilvl="0" w:tplc="715C3592">
      <w:start w:val="1"/>
      <w:numFmt w:val="decimal"/>
      <w:lvlText w:val="%1."/>
      <w:lvlJc w:val="left"/>
      <w:pPr>
        <w:ind w:left="644" w:hanging="360"/>
      </w:pPr>
      <w:rPr>
        <w:rFonts w:hint="default"/>
        <w:b/>
      </w:rPr>
    </w:lvl>
    <w:lvl w:ilvl="1" w:tplc="AB10F822">
      <w:start w:val="1"/>
      <w:numFmt w:val="lowerLetter"/>
      <w:lvlText w:val="%2)"/>
      <w:lvlJc w:val="left"/>
      <w:pPr>
        <w:ind w:left="1364" w:hanging="360"/>
      </w:pPr>
      <w:rPr>
        <w:rFonts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174A34EE"/>
    <w:multiLevelType w:val="multilevel"/>
    <w:tmpl w:val="81620DCC"/>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720"/>
        </w:tabs>
        <w:ind w:left="72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8">
    <w:nsid w:val="1BF53FEB"/>
    <w:multiLevelType w:val="multilevel"/>
    <w:tmpl w:val="27EE5700"/>
    <w:lvl w:ilvl="0">
      <w:start w:val="1"/>
      <w:numFmt w:val="decimal"/>
      <w:lvlText w:val="%1."/>
      <w:lvlJc w:val="left"/>
      <w:pPr>
        <w:ind w:left="887" w:hanging="202"/>
      </w:pPr>
      <w:rPr>
        <w:rFonts w:ascii="Times New Roman" w:eastAsia="Times New Roman" w:hAnsi="Times New Roman" w:cs="Times New Roman" w:hint="default"/>
        <w:w w:val="100"/>
        <w:sz w:val="21"/>
        <w:szCs w:val="21"/>
        <w:lang w:eastAsia="en-US" w:bidi="ar-SA"/>
      </w:rPr>
    </w:lvl>
    <w:lvl w:ilvl="1">
      <w:start w:val="1"/>
      <w:numFmt w:val="decimal"/>
      <w:lvlText w:val="%2."/>
      <w:lvlJc w:val="left"/>
      <w:pPr>
        <w:ind w:left="1098" w:hanging="212"/>
      </w:pPr>
      <w:rPr>
        <w:rFonts w:ascii="Times New Roman" w:eastAsia="Times New Roman" w:hAnsi="Times New Roman" w:cs="Times New Roman" w:hint="default"/>
        <w:b/>
        <w:bCs/>
        <w:w w:val="100"/>
        <w:sz w:val="21"/>
        <w:szCs w:val="21"/>
        <w:lang w:eastAsia="en-US" w:bidi="ar-SA"/>
      </w:rPr>
    </w:lvl>
    <w:lvl w:ilvl="2">
      <w:start w:val="1"/>
      <w:numFmt w:val="decimal"/>
      <w:lvlText w:val="%2.%3."/>
      <w:lvlJc w:val="left"/>
      <w:pPr>
        <w:ind w:left="1254" w:hanging="368"/>
      </w:pPr>
      <w:rPr>
        <w:b/>
        <w:bCs/>
        <w:w w:val="100"/>
        <w:lang w:eastAsia="en-US" w:bidi="ar-SA"/>
      </w:rPr>
    </w:lvl>
    <w:lvl w:ilvl="3">
      <w:start w:val="1"/>
      <w:numFmt w:val="decimal"/>
      <w:lvlText w:val="%2.%3.%4."/>
      <w:lvlJc w:val="left"/>
      <w:pPr>
        <w:ind w:left="1413" w:hanging="526"/>
      </w:pPr>
      <w:rPr>
        <w:w w:val="100"/>
        <w:lang w:eastAsia="en-US" w:bidi="ar-SA"/>
      </w:rPr>
    </w:lvl>
    <w:lvl w:ilvl="4">
      <w:numFmt w:val="bullet"/>
      <w:lvlText w:val="•"/>
      <w:lvlJc w:val="left"/>
      <w:pPr>
        <w:ind w:left="2754" w:hanging="526"/>
      </w:pPr>
      <w:rPr>
        <w:lang w:eastAsia="en-US" w:bidi="ar-SA"/>
      </w:rPr>
    </w:lvl>
    <w:lvl w:ilvl="5">
      <w:numFmt w:val="bullet"/>
      <w:lvlText w:val="•"/>
      <w:lvlJc w:val="left"/>
      <w:pPr>
        <w:ind w:left="4089" w:hanging="526"/>
      </w:pPr>
      <w:rPr>
        <w:lang w:eastAsia="en-US" w:bidi="ar-SA"/>
      </w:rPr>
    </w:lvl>
    <w:lvl w:ilvl="6">
      <w:numFmt w:val="bullet"/>
      <w:lvlText w:val="•"/>
      <w:lvlJc w:val="left"/>
      <w:pPr>
        <w:ind w:left="5424" w:hanging="526"/>
      </w:pPr>
      <w:rPr>
        <w:lang w:eastAsia="en-US" w:bidi="ar-SA"/>
      </w:rPr>
    </w:lvl>
    <w:lvl w:ilvl="7">
      <w:numFmt w:val="bullet"/>
      <w:lvlText w:val="•"/>
      <w:lvlJc w:val="left"/>
      <w:pPr>
        <w:ind w:left="6758" w:hanging="526"/>
      </w:pPr>
      <w:rPr>
        <w:lang w:eastAsia="en-US" w:bidi="ar-SA"/>
      </w:rPr>
    </w:lvl>
    <w:lvl w:ilvl="8">
      <w:numFmt w:val="bullet"/>
      <w:lvlText w:val="•"/>
      <w:lvlJc w:val="left"/>
      <w:pPr>
        <w:ind w:left="8093" w:hanging="526"/>
      </w:pPr>
      <w:rPr>
        <w:lang w:eastAsia="en-US" w:bidi="ar-SA"/>
      </w:rPr>
    </w:lvl>
  </w:abstractNum>
  <w:abstractNum w:abstractNumId="9">
    <w:nsid w:val="1D341C87"/>
    <w:multiLevelType w:val="hybridMultilevel"/>
    <w:tmpl w:val="3886BB56"/>
    <w:lvl w:ilvl="0" w:tplc="A9E8D900">
      <w:start w:val="2"/>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nsid w:val="1EA30EAE"/>
    <w:multiLevelType w:val="hybridMultilevel"/>
    <w:tmpl w:val="3A3449E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5E02E35"/>
    <w:multiLevelType w:val="hybridMultilevel"/>
    <w:tmpl w:val="50507354"/>
    <w:lvl w:ilvl="0" w:tplc="AD7A9428">
      <w:start w:val="1"/>
      <w:numFmt w:val="decimal"/>
      <w:lvlText w:val="(%1)"/>
      <w:lvlJc w:val="left"/>
      <w:pPr>
        <w:ind w:left="644" w:hanging="360"/>
      </w:pPr>
      <w:rPr>
        <w:rFonts w:hint="default"/>
        <w:b w:val="0"/>
        <w:w w:val="100"/>
        <w:sz w:val="2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2B1F05F3"/>
    <w:multiLevelType w:val="multilevel"/>
    <w:tmpl w:val="E6F010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2BC01600"/>
    <w:multiLevelType w:val="hybridMultilevel"/>
    <w:tmpl w:val="655C0716"/>
    <w:lvl w:ilvl="0" w:tplc="36281884">
      <w:start w:val="1"/>
      <w:numFmt w:val="decimal"/>
      <w:lvlText w:val="[%1]"/>
      <w:lvlJc w:val="left"/>
      <w:pPr>
        <w:ind w:left="887" w:hanging="298"/>
      </w:pPr>
      <w:rPr>
        <w:rFonts w:ascii="Times New Roman" w:eastAsia="Times New Roman" w:hAnsi="Times New Roman" w:cs="Times New Roman" w:hint="default"/>
        <w:spacing w:val="-1"/>
        <w:w w:val="100"/>
        <w:sz w:val="21"/>
        <w:szCs w:val="21"/>
        <w:lang w:eastAsia="en-US" w:bidi="ar-SA"/>
      </w:rPr>
    </w:lvl>
    <w:lvl w:ilvl="1" w:tplc="093EFC58">
      <w:start w:val="1"/>
      <w:numFmt w:val="decimal"/>
      <w:lvlText w:val="%2."/>
      <w:lvlJc w:val="left"/>
      <w:pPr>
        <w:ind w:left="1098" w:hanging="212"/>
      </w:pPr>
      <w:rPr>
        <w:rFonts w:ascii="Times New Roman" w:eastAsia="Times New Roman" w:hAnsi="Times New Roman" w:cs="Times New Roman" w:hint="default"/>
        <w:b/>
        <w:bCs/>
        <w:w w:val="100"/>
        <w:sz w:val="21"/>
        <w:szCs w:val="21"/>
        <w:lang w:eastAsia="en-US" w:bidi="ar-SA"/>
      </w:rPr>
    </w:lvl>
    <w:lvl w:ilvl="2" w:tplc="6D7C9B06">
      <w:numFmt w:val="bullet"/>
      <w:lvlText w:val="•"/>
      <w:lvlJc w:val="left"/>
      <w:pPr>
        <w:ind w:left="2173" w:hanging="212"/>
      </w:pPr>
      <w:rPr>
        <w:rFonts w:hint="default"/>
        <w:lang w:eastAsia="en-US" w:bidi="ar-SA"/>
      </w:rPr>
    </w:lvl>
    <w:lvl w:ilvl="3" w:tplc="C7BE7812">
      <w:numFmt w:val="bullet"/>
      <w:lvlText w:val="•"/>
      <w:lvlJc w:val="left"/>
      <w:pPr>
        <w:ind w:left="3247" w:hanging="212"/>
      </w:pPr>
      <w:rPr>
        <w:rFonts w:hint="default"/>
        <w:lang w:eastAsia="en-US" w:bidi="ar-SA"/>
      </w:rPr>
    </w:lvl>
    <w:lvl w:ilvl="4" w:tplc="BA2EEA06">
      <w:numFmt w:val="bullet"/>
      <w:lvlText w:val="•"/>
      <w:lvlJc w:val="left"/>
      <w:pPr>
        <w:ind w:left="4321" w:hanging="212"/>
      </w:pPr>
      <w:rPr>
        <w:rFonts w:hint="default"/>
        <w:lang w:eastAsia="en-US" w:bidi="ar-SA"/>
      </w:rPr>
    </w:lvl>
    <w:lvl w:ilvl="5" w:tplc="76E8474C">
      <w:numFmt w:val="bullet"/>
      <w:lvlText w:val="•"/>
      <w:lvlJc w:val="left"/>
      <w:pPr>
        <w:ind w:left="5394" w:hanging="212"/>
      </w:pPr>
      <w:rPr>
        <w:rFonts w:hint="default"/>
        <w:lang w:eastAsia="en-US" w:bidi="ar-SA"/>
      </w:rPr>
    </w:lvl>
    <w:lvl w:ilvl="6" w:tplc="B5727366">
      <w:numFmt w:val="bullet"/>
      <w:lvlText w:val="•"/>
      <w:lvlJc w:val="left"/>
      <w:pPr>
        <w:ind w:left="6468" w:hanging="212"/>
      </w:pPr>
      <w:rPr>
        <w:rFonts w:hint="default"/>
        <w:lang w:eastAsia="en-US" w:bidi="ar-SA"/>
      </w:rPr>
    </w:lvl>
    <w:lvl w:ilvl="7" w:tplc="91EE02A0">
      <w:numFmt w:val="bullet"/>
      <w:lvlText w:val="•"/>
      <w:lvlJc w:val="left"/>
      <w:pPr>
        <w:ind w:left="7542" w:hanging="212"/>
      </w:pPr>
      <w:rPr>
        <w:rFonts w:hint="default"/>
        <w:lang w:eastAsia="en-US" w:bidi="ar-SA"/>
      </w:rPr>
    </w:lvl>
    <w:lvl w:ilvl="8" w:tplc="0AE67AEC">
      <w:numFmt w:val="bullet"/>
      <w:lvlText w:val="•"/>
      <w:lvlJc w:val="left"/>
      <w:pPr>
        <w:ind w:left="8615" w:hanging="212"/>
      </w:pPr>
      <w:rPr>
        <w:rFonts w:hint="default"/>
        <w:lang w:eastAsia="en-US" w:bidi="ar-SA"/>
      </w:rPr>
    </w:lvl>
  </w:abstractNum>
  <w:abstractNum w:abstractNumId="14">
    <w:nsid w:val="2C4E6B0F"/>
    <w:multiLevelType w:val="hybridMultilevel"/>
    <w:tmpl w:val="F334B3BC"/>
    <w:lvl w:ilvl="0" w:tplc="FA6A6E9A">
      <w:start w:val="1"/>
      <w:numFmt w:val="bullet"/>
      <w:lvlText w:val="-"/>
      <w:lvlJc w:val="left"/>
      <w:pPr>
        <w:ind w:left="1440" w:hanging="360"/>
      </w:pPr>
      <w:rPr>
        <w:rFonts w:ascii="VNI-Times" w:eastAsia="Times New Roman" w:hAnsi="VNI-Times"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2EA35485"/>
    <w:multiLevelType w:val="multilevel"/>
    <w:tmpl w:val="794E1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2FE0ACC"/>
    <w:multiLevelType w:val="multilevel"/>
    <w:tmpl w:val="2BA85B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38F13BC0"/>
    <w:multiLevelType w:val="multilevel"/>
    <w:tmpl w:val="2BA85B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D466059"/>
    <w:multiLevelType w:val="hybridMultilevel"/>
    <w:tmpl w:val="EB663772"/>
    <w:lvl w:ilvl="0" w:tplc="7870D732">
      <w:start w:val="4"/>
      <w:numFmt w:val="decimal"/>
      <w:lvlText w:val="[%1]"/>
      <w:lvlJc w:val="left"/>
      <w:pPr>
        <w:ind w:left="887" w:hanging="370"/>
      </w:pPr>
      <w:rPr>
        <w:rFonts w:ascii="Times New Roman" w:eastAsia="Times New Roman" w:hAnsi="Times New Roman" w:cs="Times New Roman" w:hint="default"/>
        <w:spacing w:val="-1"/>
        <w:w w:val="100"/>
        <w:sz w:val="21"/>
        <w:szCs w:val="21"/>
        <w:lang w:eastAsia="en-US" w:bidi="ar-SA"/>
      </w:rPr>
    </w:lvl>
    <w:lvl w:ilvl="1" w:tplc="334A2ADA">
      <w:start w:val="1"/>
      <w:numFmt w:val="decimal"/>
      <w:lvlText w:val="%2."/>
      <w:lvlJc w:val="left"/>
      <w:pPr>
        <w:ind w:left="1211" w:hanging="324"/>
      </w:pPr>
      <w:rPr>
        <w:rFonts w:ascii="Times New Roman" w:eastAsia="Times New Roman" w:hAnsi="Times New Roman" w:cs="Times New Roman" w:hint="default"/>
        <w:b/>
        <w:bCs/>
        <w:w w:val="100"/>
        <w:sz w:val="21"/>
        <w:szCs w:val="21"/>
        <w:lang w:eastAsia="en-US" w:bidi="ar-SA"/>
      </w:rPr>
    </w:lvl>
    <w:lvl w:ilvl="2" w:tplc="5C242CF0">
      <w:numFmt w:val="bullet"/>
      <w:lvlText w:val="•"/>
      <w:lvlJc w:val="left"/>
      <w:pPr>
        <w:ind w:left="2280" w:hanging="324"/>
      </w:pPr>
      <w:rPr>
        <w:lang w:eastAsia="en-US" w:bidi="ar-SA"/>
      </w:rPr>
    </w:lvl>
    <w:lvl w:ilvl="3" w:tplc="5336CF92">
      <w:numFmt w:val="bullet"/>
      <w:lvlText w:val="•"/>
      <w:lvlJc w:val="left"/>
      <w:pPr>
        <w:ind w:left="3340" w:hanging="324"/>
      </w:pPr>
      <w:rPr>
        <w:lang w:eastAsia="en-US" w:bidi="ar-SA"/>
      </w:rPr>
    </w:lvl>
    <w:lvl w:ilvl="4" w:tplc="D0A258BC">
      <w:numFmt w:val="bullet"/>
      <w:lvlText w:val="•"/>
      <w:lvlJc w:val="left"/>
      <w:pPr>
        <w:ind w:left="4401" w:hanging="324"/>
      </w:pPr>
      <w:rPr>
        <w:lang w:eastAsia="en-US" w:bidi="ar-SA"/>
      </w:rPr>
    </w:lvl>
    <w:lvl w:ilvl="5" w:tplc="8292B536">
      <w:numFmt w:val="bullet"/>
      <w:lvlText w:val="•"/>
      <w:lvlJc w:val="left"/>
      <w:pPr>
        <w:ind w:left="5461" w:hanging="324"/>
      </w:pPr>
      <w:rPr>
        <w:lang w:eastAsia="en-US" w:bidi="ar-SA"/>
      </w:rPr>
    </w:lvl>
    <w:lvl w:ilvl="6" w:tplc="8EBC41F8">
      <w:numFmt w:val="bullet"/>
      <w:lvlText w:val="•"/>
      <w:lvlJc w:val="left"/>
      <w:pPr>
        <w:ind w:left="6521" w:hanging="324"/>
      </w:pPr>
      <w:rPr>
        <w:lang w:eastAsia="en-US" w:bidi="ar-SA"/>
      </w:rPr>
    </w:lvl>
    <w:lvl w:ilvl="7" w:tplc="440CE244">
      <w:numFmt w:val="bullet"/>
      <w:lvlText w:val="•"/>
      <w:lvlJc w:val="left"/>
      <w:pPr>
        <w:ind w:left="7582" w:hanging="324"/>
      </w:pPr>
      <w:rPr>
        <w:lang w:eastAsia="en-US" w:bidi="ar-SA"/>
      </w:rPr>
    </w:lvl>
    <w:lvl w:ilvl="8" w:tplc="F01ABB0A">
      <w:numFmt w:val="bullet"/>
      <w:lvlText w:val="•"/>
      <w:lvlJc w:val="left"/>
      <w:pPr>
        <w:ind w:left="8642" w:hanging="324"/>
      </w:pPr>
      <w:rPr>
        <w:lang w:eastAsia="en-US" w:bidi="ar-SA"/>
      </w:rPr>
    </w:lvl>
  </w:abstractNum>
  <w:abstractNum w:abstractNumId="19">
    <w:nsid w:val="3FFD7C87"/>
    <w:multiLevelType w:val="multilevel"/>
    <w:tmpl w:val="2BA85B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41547082"/>
    <w:multiLevelType w:val="hybridMultilevel"/>
    <w:tmpl w:val="F69C88BC"/>
    <w:lvl w:ilvl="0" w:tplc="AFE21E8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45464A91"/>
    <w:multiLevelType w:val="multilevel"/>
    <w:tmpl w:val="CDFCD4B6"/>
    <w:lvl w:ilvl="0">
      <w:start w:val="1"/>
      <w:numFmt w:val="decimal"/>
      <w:lvlText w:val="%1."/>
      <w:lvlJc w:val="left"/>
      <w:pPr>
        <w:ind w:left="720" w:hanging="360"/>
      </w:pPr>
      <w:rPr>
        <w:rFonts w:hint="default"/>
        <w:b/>
      </w:rPr>
    </w:lvl>
    <w:lvl w:ilvl="1">
      <w:start w:val="1"/>
      <w:numFmt w:val="decimal"/>
      <w:isLgl/>
      <w:lvlText w:val="%1.%2."/>
      <w:lvlJc w:val="left"/>
      <w:pPr>
        <w:ind w:left="1429" w:hanging="720"/>
      </w:pPr>
      <w:rPr>
        <w:rFonts w:hint="default"/>
        <w:b/>
      </w:rPr>
    </w:lvl>
    <w:lvl w:ilvl="2">
      <w:start w:val="1"/>
      <w:numFmt w:val="decimal"/>
      <w:isLgl/>
      <w:lvlText w:val="%1.%2.%3."/>
      <w:lvlJc w:val="left"/>
      <w:pPr>
        <w:ind w:left="1778" w:hanging="720"/>
      </w:pPr>
      <w:rPr>
        <w:rFonts w:hint="default"/>
        <w:b/>
      </w:rPr>
    </w:lvl>
    <w:lvl w:ilvl="3">
      <w:start w:val="1"/>
      <w:numFmt w:val="decimal"/>
      <w:isLgl/>
      <w:lvlText w:val="%1.%2.%3.%4."/>
      <w:lvlJc w:val="left"/>
      <w:pPr>
        <w:ind w:left="2487" w:hanging="1080"/>
      </w:pPr>
      <w:rPr>
        <w:rFonts w:hint="default"/>
        <w:b/>
      </w:rPr>
    </w:lvl>
    <w:lvl w:ilvl="4">
      <w:start w:val="1"/>
      <w:numFmt w:val="decimal"/>
      <w:isLgl/>
      <w:lvlText w:val="%1.%2.%3.%4.%5."/>
      <w:lvlJc w:val="left"/>
      <w:pPr>
        <w:ind w:left="2836" w:hanging="1080"/>
      </w:pPr>
      <w:rPr>
        <w:rFonts w:hint="default"/>
        <w:b/>
      </w:rPr>
    </w:lvl>
    <w:lvl w:ilvl="5">
      <w:start w:val="1"/>
      <w:numFmt w:val="decimal"/>
      <w:isLgl/>
      <w:lvlText w:val="%1.%2.%3.%4.%5.%6."/>
      <w:lvlJc w:val="left"/>
      <w:pPr>
        <w:ind w:left="3545" w:hanging="1440"/>
      </w:pPr>
      <w:rPr>
        <w:rFonts w:hint="default"/>
        <w:b/>
      </w:rPr>
    </w:lvl>
    <w:lvl w:ilvl="6">
      <w:start w:val="1"/>
      <w:numFmt w:val="decimal"/>
      <w:isLgl/>
      <w:lvlText w:val="%1.%2.%3.%4.%5.%6.%7."/>
      <w:lvlJc w:val="left"/>
      <w:pPr>
        <w:ind w:left="3894" w:hanging="1440"/>
      </w:pPr>
      <w:rPr>
        <w:rFonts w:hint="default"/>
        <w:b/>
      </w:rPr>
    </w:lvl>
    <w:lvl w:ilvl="7">
      <w:start w:val="1"/>
      <w:numFmt w:val="decimal"/>
      <w:isLgl/>
      <w:lvlText w:val="%1.%2.%3.%4.%5.%6.%7.%8."/>
      <w:lvlJc w:val="left"/>
      <w:pPr>
        <w:ind w:left="4603" w:hanging="1800"/>
      </w:pPr>
      <w:rPr>
        <w:rFonts w:hint="default"/>
        <w:b/>
      </w:rPr>
    </w:lvl>
    <w:lvl w:ilvl="8">
      <w:start w:val="1"/>
      <w:numFmt w:val="decimal"/>
      <w:isLgl/>
      <w:lvlText w:val="%1.%2.%3.%4.%5.%6.%7.%8.%9."/>
      <w:lvlJc w:val="left"/>
      <w:pPr>
        <w:ind w:left="4952" w:hanging="1800"/>
      </w:pPr>
      <w:rPr>
        <w:rFonts w:hint="default"/>
        <w:b/>
      </w:rPr>
    </w:lvl>
  </w:abstractNum>
  <w:abstractNum w:abstractNumId="22">
    <w:nsid w:val="4D2370EB"/>
    <w:multiLevelType w:val="multilevel"/>
    <w:tmpl w:val="6C44D8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4E137C63"/>
    <w:multiLevelType w:val="hybridMultilevel"/>
    <w:tmpl w:val="91F4DB40"/>
    <w:lvl w:ilvl="0" w:tplc="704CA7E6">
      <w:start w:val="1"/>
      <w:numFmt w:val="decimal"/>
      <w:lvlText w:val="%1."/>
      <w:lvlJc w:val="left"/>
      <w:pPr>
        <w:ind w:left="644" w:hanging="360"/>
      </w:pPr>
      <w:rPr>
        <w:rFonts w:hint="default"/>
        <w:b/>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nsid w:val="4FEF4028"/>
    <w:multiLevelType w:val="hybridMultilevel"/>
    <w:tmpl w:val="C532B816"/>
    <w:lvl w:ilvl="0" w:tplc="74D6CFA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0550967"/>
    <w:multiLevelType w:val="hybridMultilevel"/>
    <w:tmpl w:val="6694D8A2"/>
    <w:lvl w:ilvl="0" w:tplc="DBE0C41E">
      <w:start w:val="1"/>
      <w:numFmt w:val="decimal"/>
      <w:lvlText w:val="%1."/>
      <w:lvlJc w:val="left"/>
      <w:pPr>
        <w:ind w:left="1080" w:hanging="360"/>
      </w:pPr>
      <w:rPr>
        <w:rFonts w:hint="default"/>
        <w:w w:val="10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55420BAF"/>
    <w:multiLevelType w:val="hybridMultilevel"/>
    <w:tmpl w:val="B5BA4E9C"/>
    <w:lvl w:ilvl="0" w:tplc="4E3CBEDA">
      <w:numFmt w:val="bullet"/>
      <w:lvlText w:val="-"/>
      <w:lvlJc w:val="left"/>
      <w:pPr>
        <w:ind w:left="491" w:hanging="123"/>
      </w:pPr>
      <w:rPr>
        <w:rFonts w:ascii="Times New Roman" w:eastAsia="Times New Roman" w:hAnsi="Times New Roman" w:cs="Times New Roman" w:hint="default"/>
        <w:w w:val="100"/>
        <w:sz w:val="21"/>
        <w:szCs w:val="21"/>
        <w:lang w:eastAsia="en-US" w:bidi="ar-SA"/>
      </w:rPr>
    </w:lvl>
    <w:lvl w:ilvl="1" w:tplc="34668FD0">
      <w:numFmt w:val="bullet"/>
      <w:lvlText w:val="-"/>
      <w:lvlJc w:val="left"/>
      <w:pPr>
        <w:ind w:left="491" w:hanging="147"/>
      </w:pPr>
      <w:rPr>
        <w:rFonts w:ascii="Times New Roman" w:eastAsia="Times New Roman" w:hAnsi="Times New Roman" w:cs="Times New Roman" w:hint="default"/>
        <w:w w:val="100"/>
        <w:sz w:val="21"/>
        <w:szCs w:val="21"/>
        <w:lang w:eastAsia="en-US" w:bidi="ar-SA"/>
      </w:rPr>
    </w:lvl>
    <w:lvl w:ilvl="2" w:tplc="98965F2A">
      <w:numFmt w:val="bullet"/>
      <w:lvlText w:val="•"/>
      <w:lvlJc w:val="left"/>
      <w:pPr>
        <w:ind w:left="2552" w:hanging="147"/>
      </w:pPr>
      <w:rPr>
        <w:lang w:eastAsia="en-US" w:bidi="ar-SA"/>
      </w:rPr>
    </w:lvl>
    <w:lvl w:ilvl="3" w:tplc="526669DE">
      <w:numFmt w:val="bullet"/>
      <w:lvlText w:val="•"/>
      <w:lvlJc w:val="left"/>
      <w:pPr>
        <w:ind w:left="3578" w:hanging="147"/>
      </w:pPr>
      <w:rPr>
        <w:lang w:eastAsia="en-US" w:bidi="ar-SA"/>
      </w:rPr>
    </w:lvl>
    <w:lvl w:ilvl="4" w:tplc="C8C4BF8A">
      <w:numFmt w:val="bullet"/>
      <w:lvlText w:val="•"/>
      <w:lvlJc w:val="left"/>
      <w:pPr>
        <w:ind w:left="4605" w:hanging="147"/>
      </w:pPr>
      <w:rPr>
        <w:lang w:eastAsia="en-US" w:bidi="ar-SA"/>
      </w:rPr>
    </w:lvl>
    <w:lvl w:ilvl="5" w:tplc="C0A6262A">
      <w:numFmt w:val="bullet"/>
      <w:lvlText w:val="•"/>
      <w:lvlJc w:val="left"/>
      <w:pPr>
        <w:ind w:left="5631" w:hanging="147"/>
      </w:pPr>
      <w:rPr>
        <w:lang w:eastAsia="en-US" w:bidi="ar-SA"/>
      </w:rPr>
    </w:lvl>
    <w:lvl w:ilvl="6" w:tplc="6292EA40">
      <w:numFmt w:val="bullet"/>
      <w:lvlText w:val="•"/>
      <w:lvlJc w:val="left"/>
      <w:pPr>
        <w:ind w:left="6657" w:hanging="147"/>
      </w:pPr>
      <w:rPr>
        <w:lang w:eastAsia="en-US" w:bidi="ar-SA"/>
      </w:rPr>
    </w:lvl>
    <w:lvl w:ilvl="7" w:tplc="1A941A82">
      <w:numFmt w:val="bullet"/>
      <w:lvlText w:val="•"/>
      <w:lvlJc w:val="left"/>
      <w:pPr>
        <w:ind w:left="7684" w:hanging="147"/>
      </w:pPr>
      <w:rPr>
        <w:lang w:eastAsia="en-US" w:bidi="ar-SA"/>
      </w:rPr>
    </w:lvl>
    <w:lvl w:ilvl="8" w:tplc="76980CCA">
      <w:numFmt w:val="bullet"/>
      <w:lvlText w:val="•"/>
      <w:lvlJc w:val="left"/>
      <w:pPr>
        <w:ind w:left="8710" w:hanging="147"/>
      </w:pPr>
      <w:rPr>
        <w:lang w:eastAsia="en-US" w:bidi="ar-SA"/>
      </w:rPr>
    </w:lvl>
  </w:abstractNum>
  <w:abstractNum w:abstractNumId="27">
    <w:nsid w:val="5B214738"/>
    <w:multiLevelType w:val="multilevel"/>
    <w:tmpl w:val="41FE0D8C"/>
    <w:lvl w:ilvl="0">
      <w:start w:val="1"/>
      <w:numFmt w:val="decimal"/>
      <w:lvlText w:val="%1."/>
      <w:lvlJc w:val="left"/>
      <w:pPr>
        <w:ind w:left="1098" w:hanging="212"/>
      </w:pPr>
      <w:rPr>
        <w:rFonts w:ascii="Times New Roman" w:eastAsia="Times New Roman" w:hAnsi="Times New Roman" w:cs="Times New Roman" w:hint="default"/>
        <w:b/>
        <w:bCs/>
        <w:w w:val="100"/>
        <w:sz w:val="21"/>
        <w:szCs w:val="21"/>
        <w:lang w:eastAsia="en-US" w:bidi="ar-SA"/>
      </w:rPr>
    </w:lvl>
    <w:lvl w:ilvl="1">
      <w:start w:val="1"/>
      <w:numFmt w:val="decimal"/>
      <w:lvlText w:val="%1.%2"/>
      <w:lvlJc w:val="left"/>
      <w:pPr>
        <w:ind w:left="1204" w:hanging="317"/>
      </w:pPr>
      <w:rPr>
        <w:rFonts w:ascii="Times New Roman" w:eastAsia="Times New Roman" w:hAnsi="Times New Roman" w:cs="Times New Roman" w:hint="default"/>
        <w:b/>
        <w:bCs/>
        <w:w w:val="100"/>
        <w:sz w:val="21"/>
        <w:szCs w:val="21"/>
        <w:lang w:eastAsia="en-US" w:bidi="ar-SA"/>
      </w:rPr>
    </w:lvl>
    <w:lvl w:ilvl="2">
      <w:start w:val="1"/>
      <w:numFmt w:val="decimal"/>
      <w:lvlText w:val="%1.%2.%3"/>
      <w:lvlJc w:val="left"/>
      <w:pPr>
        <w:ind w:left="1360" w:hanging="473"/>
      </w:pPr>
      <w:rPr>
        <w:rFonts w:ascii="Times New Roman" w:eastAsia="Times New Roman" w:hAnsi="Times New Roman" w:cs="Times New Roman" w:hint="default"/>
        <w:b/>
        <w:bCs/>
        <w:w w:val="100"/>
        <w:sz w:val="21"/>
        <w:szCs w:val="21"/>
        <w:lang w:eastAsia="en-US" w:bidi="ar-SA"/>
      </w:rPr>
    </w:lvl>
    <w:lvl w:ilvl="3">
      <w:numFmt w:val="bullet"/>
      <w:lvlText w:val="•"/>
      <w:lvlJc w:val="left"/>
      <w:pPr>
        <w:ind w:left="2535" w:hanging="473"/>
      </w:pPr>
      <w:rPr>
        <w:lang w:eastAsia="en-US" w:bidi="ar-SA"/>
      </w:rPr>
    </w:lvl>
    <w:lvl w:ilvl="4">
      <w:numFmt w:val="bullet"/>
      <w:lvlText w:val="•"/>
      <w:lvlJc w:val="left"/>
      <w:pPr>
        <w:ind w:left="3710" w:hanging="473"/>
      </w:pPr>
      <w:rPr>
        <w:lang w:eastAsia="en-US" w:bidi="ar-SA"/>
      </w:rPr>
    </w:lvl>
    <w:lvl w:ilvl="5">
      <w:numFmt w:val="bullet"/>
      <w:lvlText w:val="•"/>
      <w:lvlJc w:val="left"/>
      <w:pPr>
        <w:ind w:left="4886" w:hanging="473"/>
      </w:pPr>
      <w:rPr>
        <w:lang w:eastAsia="en-US" w:bidi="ar-SA"/>
      </w:rPr>
    </w:lvl>
    <w:lvl w:ilvl="6">
      <w:numFmt w:val="bullet"/>
      <w:lvlText w:val="•"/>
      <w:lvlJc w:val="left"/>
      <w:pPr>
        <w:ind w:left="6061" w:hanging="473"/>
      </w:pPr>
      <w:rPr>
        <w:lang w:eastAsia="en-US" w:bidi="ar-SA"/>
      </w:rPr>
    </w:lvl>
    <w:lvl w:ilvl="7">
      <w:numFmt w:val="bullet"/>
      <w:lvlText w:val="•"/>
      <w:lvlJc w:val="left"/>
      <w:pPr>
        <w:ind w:left="7237" w:hanging="473"/>
      </w:pPr>
      <w:rPr>
        <w:lang w:eastAsia="en-US" w:bidi="ar-SA"/>
      </w:rPr>
    </w:lvl>
    <w:lvl w:ilvl="8">
      <w:numFmt w:val="bullet"/>
      <w:lvlText w:val="•"/>
      <w:lvlJc w:val="left"/>
      <w:pPr>
        <w:ind w:left="8412" w:hanging="473"/>
      </w:pPr>
      <w:rPr>
        <w:lang w:eastAsia="en-US" w:bidi="ar-SA"/>
      </w:rPr>
    </w:lvl>
  </w:abstractNum>
  <w:abstractNum w:abstractNumId="28">
    <w:nsid w:val="5FBF7142"/>
    <w:multiLevelType w:val="multilevel"/>
    <w:tmpl w:val="2BA85B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60FB4223"/>
    <w:multiLevelType w:val="multilevel"/>
    <w:tmpl w:val="2BA85B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EFA4D45"/>
    <w:multiLevelType w:val="multilevel"/>
    <w:tmpl w:val="489A98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70BF26BE"/>
    <w:multiLevelType w:val="multilevel"/>
    <w:tmpl w:val="DD582C2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76BA057B"/>
    <w:multiLevelType w:val="multilevel"/>
    <w:tmpl w:val="D0D284C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3">
    <w:nsid w:val="773F7B75"/>
    <w:multiLevelType w:val="hybridMultilevel"/>
    <w:tmpl w:val="16DAF61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7856489C"/>
    <w:multiLevelType w:val="multilevel"/>
    <w:tmpl w:val="87D0B8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7DC12BE3"/>
    <w:multiLevelType w:val="multilevel"/>
    <w:tmpl w:val="D6ACFC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7"/>
  </w:num>
  <w:num w:numId="2">
    <w:abstractNumId w:val="25"/>
  </w:num>
  <w:num w:numId="3">
    <w:abstractNumId w:val="0"/>
  </w:num>
  <w:num w:numId="4">
    <w:abstractNumId w:val="1"/>
  </w:num>
  <w:num w:numId="5">
    <w:abstractNumId w:val="24"/>
  </w:num>
  <w:num w:numId="6">
    <w:abstractNumId w:val="21"/>
  </w:num>
  <w:num w:numId="7">
    <w:abstractNumId w:val="14"/>
  </w:num>
  <w:num w:numId="8">
    <w:abstractNumId w:val="4"/>
  </w:num>
  <w:num w:numId="9">
    <w:abstractNumId w:val="10"/>
  </w:num>
  <w:num w:numId="10">
    <w:abstractNumId w:val="33"/>
  </w:num>
  <w:num w:numId="11">
    <w:abstractNumId w:val="15"/>
  </w:num>
  <w:num w:numId="12">
    <w:abstractNumId w:val="5"/>
  </w:num>
  <w:num w:numId="13">
    <w:abstractNumId w:val="7"/>
  </w:num>
  <w:num w:numId="14">
    <w:abstractNumId w:val="7"/>
  </w:num>
  <w:num w:numId="15">
    <w:abstractNumId w:val="7"/>
  </w:num>
  <w:num w:numId="16">
    <w:abstractNumId w:val="7"/>
  </w:num>
  <w:num w:numId="17">
    <w:abstractNumId w:val="7"/>
  </w:num>
  <w:num w:numId="18">
    <w:abstractNumId w:val="11"/>
  </w:num>
  <w:num w:numId="19">
    <w:abstractNumId w:val="32"/>
  </w:num>
  <w:num w:numId="20">
    <w:abstractNumId w:val="9"/>
  </w:num>
  <w:num w:numId="21">
    <w:abstractNumId w:val="23"/>
  </w:num>
  <w:num w:numId="22">
    <w:abstractNumId w:val="6"/>
  </w:num>
  <w:num w:numId="23">
    <w:abstractNumId w:val="12"/>
  </w:num>
  <w:num w:numId="24">
    <w:abstractNumId w:val="20"/>
  </w:num>
  <w:num w:numId="25">
    <w:abstractNumId w:val="35"/>
  </w:num>
  <w:num w:numId="26">
    <w:abstractNumId w:val="22"/>
  </w:num>
  <w:num w:numId="27">
    <w:abstractNumId w:val="3"/>
  </w:num>
  <w:num w:numId="28">
    <w:abstractNumId w:val="30"/>
  </w:num>
  <w:num w:numId="29">
    <w:abstractNumId w:val="34"/>
  </w:num>
  <w:num w:numId="30">
    <w:abstractNumId w:val="31"/>
  </w:num>
  <w:num w:numId="31">
    <w:abstractNumId w:val="26"/>
  </w:num>
  <w:num w:numId="32">
    <w:abstractNumId w:val="26"/>
  </w:num>
  <w:num w:numId="33">
    <w:abstractNumId w:val="27"/>
  </w:num>
  <w:num w:numId="34">
    <w:abstractNumId w:val="27"/>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35">
    <w:abstractNumId w:val="2"/>
  </w:num>
  <w:num w:numId="36">
    <w:abstractNumId w:val="13"/>
  </w:num>
  <w:num w:numId="3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
    <w:lvlOverride w:ilvl="0">
      <w:startOverride w:val="1"/>
    </w:lvlOverride>
    <w:lvlOverride w:ilvl="1">
      <w:startOverride w:val="1"/>
    </w:lvlOverride>
    <w:lvlOverride w:ilvl="2">
      <w:startOverride w:val="1"/>
    </w:lvlOverride>
    <w:lvlOverride w:ilvl="3">
      <w:startOverride w:val="1"/>
    </w:lvlOverride>
    <w:lvlOverride w:ilvl="4"/>
    <w:lvlOverride w:ilvl="5"/>
    <w:lvlOverride w:ilvl="6"/>
    <w:lvlOverride w:ilvl="7"/>
    <w:lvlOverride w:ilvl="8"/>
  </w:num>
  <w:num w:numId="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8"/>
    <w:lvlOverride w:ilvl="0">
      <w:startOverride w:val="4"/>
    </w:lvlOverride>
    <w:lvlOverride w:ilvl="1">
      <w:startOverride w:val="1"/>
    </w:lvlOverride>
    <w:lvlOverride w:ilvl="2"/>
    <w:lvlOverride w:ilvl="3"/>
    <w:lvlOverride w:ilvl="4"/>
    <w:lvlOverride w:ilvl="5"/>
    <w:lvlOverride w:ilvl="6"/>
    <w:lvlOverride w:ilvl="7"/>
    <w:lvlOverride w:ilvl="8"/>
  </w:num>
  <w:num w:numId="41">
    <w:abstractNumId w:val="19"/>
  </w:num>
  <w:num w:numId="42">
    <w:abstractNumId w:val="29"/>
  </w:num>
  <w:num w:numId="43">
    <w:abstractNumId w:val="28"/>
  </w:num>
  <w:num w:numId="44">
    <w:abstractNumId w:val="16"/>
  </w:num>
  <w:num w:numId="4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7B9B"/>
    <w:rsid w:val="000014F7"/>
    <w:rsid w:val="00006B71"/>
    <w:rsid w:val="00010BFB"/>
    <w:rsid w:val="00021D0A"/>
    <w:rsid w:val="00022BA4"/>
    <w:rsid w:val="00023017"/>
    <w:rsid w:val="0003021F"/>
    <w:rsid w:val="0003551B"/>
    <w:rsid w:val="0004480F"/>
    <w:rsid w:val="00053C4B"/>
    <w:rsid w:val="00054107"/>
    <w:rsid w:val="000806DA"/>
    <w:rsid w:val="00083C17"/>
    <w:rsid w:val="00086BB9"/>
    <w:rsid w:val="00090325"/>
    <w:rsid w:val="00093220"/>
    <w:rsid w:val="000A152B"/>
    <w:rsid w:val="000A3154"/>
    <w:rsid w:val="000A5AEF"/>
    <w:rsid w:val="000B4EF9"/>
    <w:rsid w:val="000C2463"/>
    <w:rsid w:val="000C3561"/>
    <w:rsid w:val="000C494C"/>
    <w:rsid w:val="000D4155"/>
    <w:rsid w:val="000D4F4F"/>
    <w:rsid w:val="000D51C9"/>
    <w:rsid w:val="000E3C71"/>
    <w:rsid w:val="000F3A1D"/>
    <w:rsid w:val="000F5317"/>
    <w:rsid w:val="000F6DDE"/>
    <w:rsid w:val="000F6F64"/>
    <w:rsid w:val="00100A0B"/>
    <w:rsid w:val="00102299"/>
    <w:rsid w:val="001037EC"/>
    <w:rsid w:val="00103D15"/>
    <w:rsid w:val="00103E9B"/>
    <w:rsid w:val="00111091"/>
    <w:rsid w:val="00113106"/>
    <w:rsid w:val="0011674D"/>
    <w:rsid w:val="00133DA6"/>
    <w:rsid w:val="00135577"/>
    <w:rsid w:val="001369EE"/>
    <w:rsid w:val="001403C7"/>
    <w:rsid w:val="001479C2"/>
    <w:rsid w:val="001530E0"/>
    <w:rsid w:val="00170AE8"/>
    <w:rsid w:val="00173C9C"/>
    <w:rsid w:val="001740AB"/>
    <w:rsid w:val="001829AF"/>
    <w:rsid w:val="0018347C"/>
    <w:rsid w:val="00191316"/>
    <w:rsid w:val="00196515"/>
    <w:rsid w:val="001A1037"/>
    <w:rsid w:val="001A5D5F"/>
    <w:rsid w:val="001B25D2"/>
    <w:rsid w:val="001B3E58"/>
    <w:rsid w:val="001B6CE7"/>
    <w:rsid w:val="001C7063"/>
    <w:rsid w:val="001D2177"/>
    <w:rsid w:val="001D6699"/>
    <w:rsid w:val="001E3E79"/>
    <w:rsid w:val="00204AE6"/>
    <w:rsid w:val="002060DB"/>
    <w:rsid w:val="00207A13"/>
    <w:rsid w:val="00213EAD"/>
    <w:rsid w:val="00234CEF"/>
    <w:rsid w:val="00244EDC"/>
    <w:rsid w:val="0025304A"/>
    <w:rsid w:val="00257404"/>
    <w:rsid w:val="00261A9D"/>
    <w:rsid w:val="002660E4"/>
    <w:rsid w:val="00282969"/>
    <w:rsid w:val="00291662"/>
    <w:rsid w:val="002942EC"/>
    <w:rsid w:val="002947BA"/>
    <w:rsid w:val="002964B3"/>
    <w:rsid w:val="00296D90"/>
    <w:rsid w:val="002A2510"/>
    <w:rsid w:val="002A50BE"/>
    <w:rsid w:val="002A7B71"/>
    <w:rsid w:val="002B3695"/>
    <w:rsid w:val="002C2655"/>
    <w:rsid w:val="002C36F4"/>
    <w:rsid w:val="002D2685"/>
    <w:rsid w:val="002E04A6"/>
    <w:rsid w:val="002E6F59"/>
    <w:rsid w:val="002F61DB"/>
    <w:rsid w:val="002F6C89"/>
    <w:rsid w:val="0030065A"/>
    <w:rsid w:val="00302290"/>
    <w:rsid w:val="0030767D"/>
    <w:rsid w:val="00311295"/>
    <w:rsid w:val="00312570"/>
    <w:rsid w:val="0032038E"/>
    <w:rsid w:val="003251D9"/>
    <w:rsid w:val="00327618"/>
    <w:rsid w:val="0032792C"/>
    <w:rsid w:val="00327B63"/>
    <w:rsid w:val="0033024D"/>
    <w:rsid w:val="0033722D"/>
    <w:rsid w:val="00347606"/>
    <w:rsid w:val="0036567B"/>
    <w:rsid w:val="00366FE6"/>
    <w:rsid w:val="00377D44"/>
    <w:rsid w:val="00383DF3"/>
    <w:rsid w:val="00383E05"/>
    <w:rsid w:val="0038626A"/>
    <w:rsid w:val="00396A85"/>
    <w:rsid w:val="003A3F70"/>
    <w:rsid w:val="003A464E"/>
    <w:rsid w:val="003A5E26"/>
    <w:rsid w:val="003B0F0D"/>
    <w:rsid w:val="003D048C"/>
    <w:rsid w:val="003D46DA"/>
    <w:rsid w:val="003E4D48"/>
    <w:rsid w:val="003F3219"/>
    <w:rsid w:val="003F41ED"/>
    <w:rsid w:val="003F4310"/>
    <w:rsid w:val="00400341"/>
    <w:rsid w:val="0040365C"/>
    <w:rsid w:val="00404BDC"/>
    <w:rsid w:val="0040598C"/>
    <w:rsid w:val="00410DD1"/>
    <w:rsid w:val="00416238"/>
    <w:rsid w:val="00420076"/>
    <w:rsid w:val="00420531"/>
    <w:rsid w:val="004335D1"/>
    <w:rsid w:val="00433710"/>
    <w:rsid w:val="0043555A"/>
    <w:rsid w:val="00443265"/>
    <w:rsid w:val="004509C0"/>
    <w:rsid w:val="00457276"/>
    <w:rsid w:val="00462BEA"/>
    <w:rsid w:val="00470059"/>
    <w:rsid w:val="00472127"/>
    <w:rsid w:val="00473457"/>
    <w:rsid w:val="004755AE"/>
    <w:rsid w:val="00475A3D"/>
    <w:rsid w:val="0048165F"/>
    <w:rsid w:val="004A2803"/>
    <w:rsid w:val="004A7024"/>
    <w:rsid w:val="004B3025"/>
    <w:rsid w:val="004B7057"/>
    <w:rsid w:val="004C28CD"/>
    <w:rsid w:val="004C3085"/>
    <w:rsid w:val="004D35B8"/>
    <w:rsid w:val="004E256D"/>
    <w:rsid w:val="004E5F9D"/>
    <w:rsid w:val="004E780C"/>
    <w:rsid w:val="004F28C8"/>
    <w:rsid w:val="005231C9"/>
    <w:rsid w:val="005279FE"/>
    <w:rsid w:val="00533DB9"/>
    <w:rsid w:val="00537F92"/>
    <w:rsid w:val="00546ADE"/>
    <w:rsid w:val="00554BDA"/>
    <w:rsid w:val="00554D11"/>
    <w:rsid w:val="00555425"/>
    <w:rsid w:val="00561F71"/>
    <w:rsid w:val="00580486"/>
    <w:rsid w:val="00580ECE"/>
    <w:rsid w:val="00581757"/>
    <w:rsid w:val="00590C64"/>
    <w:rsid w:val="005970F7"/>
    <w:rsid w:val="005A0886"/>
    <w:rsid w:val="005A14F1"/>
    <w:rsid w:val="005A3A49"/>
    <w:rsid w:val="005B362D"/>
    <w:rsid w:val="005B3872"/>
    <w:rsid w:val="005B464C"/>
    <w:rsid w:val="005D3831"/>
    <w:rsid w:val="005D403E"/>
    <w:rsid w:val="005E48C5"/>
    <w:rsid w:val="005F454E"/>
    <w:rsid w:val="005F5C72"/>
    <w:rsid w:val="005F7B74"/>
    <w:rsid w:val="006000F2"/>
    <w:rsid w:val="00602A5E"/>
    <w:rsid w:val="0061300E"/>
    <w:rsid w:val="0063460E"/>
    <w:rsid w:val="0063618C"/>
    <w:rsid w:val="006369E5"/>
    <w:rsid w:val="0063735E"/>
    <w:rsid w:val="006477FF"/>
    <w:rsid w:val="00647BCD"/>
    <w:rsid w:val="00660202"/>
    <w:rsid w:val="00661ED3"/>
    <w:rsid w:val="006673CF"/>
    <w:rsid w:val="00674316"/>
    <w:rsid w:val="00680B27"/>
    <w:rsid w:val="00681BF5"/>
    <w:rsid w:val="00683229"/>
    <w:rsid w:val="00685D61"/>
    <w:rsid w:val="00685F65"/>
    <w:rsid w:val="006977D2"/>
    <w:rsid w:val="00697DDD"/>
    <w:rsid w:val="006A0BDD"/>
    <w:rsid w:val="006A37AB"/>
    <w:rsid w:val="006A4AA7"/>
    <w:rsid w:val="006A7453"/>
    <w:rsid w:val="006A7BAA"/>
    <w:rsid w:val="006B12A3"/>
    <w:rsid w:val="006B18BD"/>
    <w:rsid w:val="006B3EA1"/>
    <w:rsid w:val="006B4DFA"/>
    <w:rsid w:val="006B5586"/>
    <w:rsid w:val="006B6364"/>
    <w:rsid w:val="006B71CF"/>
    <w:rsid w:val="006C0646"/>
    <w:rsid w:val="006C1422"/>
    <w:rsid w:val="006D092A"/>
    <w:rsid w:val="006D13E5"/>
    <w:rsid w:val="006D302D"/>
    <w:rsid w:val="006D3513"/>
    <w:rsid w:val="006D78A8"/>
    <w:rsid w:val="006D7BFB"/>
    <w:rsid w:val="006E1ACA"/>
    <w:rsid w:val="006E26AA"/>
    <w:rsid w:val="006E39CC"/>
    <w:rsid w:val="006E3D41"/>
    <w:rsid w:val="006F6618"/>
    <w:rsid w:val="0070351D"/>
    <w:rsid w:val="007043DF"/>
    <w:rsid w:val="00707403"/>
    <w:rsid w:val="00712C25"/>
    <w:rsid w:val="00713963"/>
    <w:rsid w:val="0072656C"/>
    <w:rsid w:val="00730C16"/>
    <w:rsid w:val="0073153F"/>
    <w:rsid w:val="0073621A"/>
    <w:rsid w:val="00745F0C"/>
    <w:rsid w:val="0076618A"/>
    <w:rsid w:val="0078189A"/>
    <w:rsid w:val="00790336"/>
    <w:rsid w:val="00794B83"/>
    <w:rsid w:val="007B1EC9"/>
    <w:rsid w:val="007B4780"/>
    <w:rsid w:val="007C76AF"/>
    <w:rsid w:val="007D0D70"/>
    <w:rsid w:val="007D0FD3"/>
    <w:rsid w:val="007D2B33"/>
    <w:rsid w:val="007D5A16"/>
    <w:rsid w:val="007D5CB3"/>
    <w:rsid w:val="007D72B0"/>
    <w:rsid w:val="007F09A3"/>
    <w:rsid w:val="007F53E5"/>
    <w:rsid w:val="007F6E38"/>
    <w:rsid w:val="00805638"/>
    <w:rsid w:val="0080692B"/>
    <w:rsid w:val="00806CD9"/>
    <w:rsid w:val="00807D5F"/>
    <w:rsid w:val="00810463"/>
    <w:rsid w:val="00821E79"/>
    <w:rsid w:val="008253FF"/>
    <w:rsid w:val="008255A9"/>
    <w:rsid w:val="00825836"/>
    <w:rsid w:val="008305CC"/>
    <w:rsid w:val="00831410"/>
    <w:rsid w:val="00850A0D"/>
    <w:rsid w:val="00856B88"/>
    <w:rsid w:val="00861AB7"/>
    <w:rsid w:val="008628D3"/>
    <w:rsid w:val="00867AD5"/>
    <w:rsid w:val="00870E24"/>
    <w:rsid w:val="00873175"/>
    <w:rsid w:val="0088158E"/>
    <w:rsid w:val="00881AAC"/>
    <w:rsid w:val="00890090"/>
    <w:rsid w:val="008974C6"/>
    <w:rsid w:val="008B79D1"/>
    <w:rsid w:val="008C1540"/>
    <w:rsid w:val="008C2126"/>
    <w:rsid w:val="008C59A5"/>
    <w:rsid w:val="008D4EBA"/>
    <w:rsid w:val="008D5456"/>
    <w:rsid w:val="008E3FEB"/>
    <w:rsid w:val="009123F9"/>
    <w:rsid w:val="00912E67"/>
    <w:rsid w:val="00920A72"/>
    <w:rsid w:val="00920AEB"/>
    <w:rsid w:val="00922A85"/>
    <w:rsid w:val="00925DF1"/>
    <w:rsid w:val="009278AE"/>
    <w:rsid w:val="00930A9F"/>
    <w:rsid w:val="00930B85"/>
    <w:rsid w:val="0093437B"/>
    <w:rsid w:val="00934E19"/>
    <w:rsid w:val="00936CFA"/>
    <w:rsid w:val="00941886"/>
    <w:rsid w:val="0094577E"/>
    <w:rsid w:val="0095407A"/>
    <w:rsid w:val="00957632"/>
    <w:rsid w:val="00957681"/>
    <w:rsid w:val="0096108F"/>
    <w:rsid w:val="00962FB3"/>
    <w:rsid w:val="00964377"/>
    <w:rsid w:val="009711A5"/>
    <w:rsid w:val="00977875"/>
    <w:rsid w:val="009816CC"/>
    <w:rsid w:val="00981789"/>
    <w:rsid w:val="009A3018"/>
    <w:rsid w:val="009A3829"/>
    <w:rsid w:val="009B7C64"/>
    <w:rsid w:val="009C234E"/>
    <w:rsid w:val="009C6F36"/>
    <w:rsid w:val="009D7813"/>
    <w:rsid w:val="009E5D31"/>
    <w:rsid w:val="009F50CC"/>
    <w:rsid w:val="00A102FB"/>
    <w:rsid w:val="00A15CE7"/>
    <w:rsid w:val="00A23D54"/>
    <w:rsid w:val="00A2435A"/>
    <w:rsid w:val="00A30FA4"/>
    <w:rsid w:val="00A36215"/>
    <w:rsid w:val="00A42254"/>
    <w:rsid w:val="00A42B69"/>
    <w:rsid w:val="00A5265C"/>
    <w:rsid w:val="00A54581"/>
    <w:rsid w:val="00A62918"/>
    <w:rsid w:val="00A80218"/>
    <w:rsid w:val="00A94AEB"/>
    <w:rsid w:val="00A95871"/>
    <w:rsid w:val="00AA3FDD"/>
    <w:rsid w:val="00AA6D67"/>
    <w:rsid w:val="00AB1027"/>
    <w:rsid w:val="00AB2825"/>
    <w:rsid w:val="00AB5F1B"/>
    <w:rsid w:val="00AC217C"/>
    <w:rsid w:val="00AD028A"/>
    <w:rsid w:val="00AD1416"/>
    <w:rsid w:val="00AD58E4"/>
    <w:rsid w:val="00AE2A98"/>
    <w:rsid w:val="00AE6A37"/>
    <w:rsid w:val="00AF49E6"/>
    <w:rsid w:val="00AF7464"/>
    <w:rsid w:val="00B02733"/>
    <w:rsid w:val="00B03589"/>
    <w:rsid w:val="00B15290"/>
    <w:rsid w:val="00B24103"/>
    <w:rsid w:val="00B241F3"/>
    <w:rsid w:val="00B24BEA"/>
    <w:rsid w:val="00B40ABC"/>
    <w:rsid w:val="00B44E0F"/>
    <w:rsid w:val="00B534AC"/>
    <w:rsid w:val="00B67C42"/>
    <w:rsid w:val="00B758B8"/>
    <w:rsid w:val="00B8117B"/>
    <w:rsid w:val="00B84976"/>
    <w:rsid w:val="00B97553"/>
    <w:rsid w:val="00BA1626"/>
    <w:rsid w:val="00BA44E5"/>
    <w:rsid w:val="00BA599B"/>
    <w:rsid w:val="00BB01BD"/>
    <w:rsid w:val="00BB398E"/>
    <w:rsid w:val="00BB465D"/>
    <w:rsid w:val="00BB54D6"/>
    <w:rsid w:val="00BC4AC2"/>
    <w:rsid w:val="00BD4079"/>
    <w:rsid w:val="00BE269E"/>
    <w:rsid w:val="00BE3400"/>
    <w:rsid w:val="00BE3719"/>
    <w:rsid w:val="00BF3BED"/>
    <w:rsid w:val="00C12742"/>
    <w:rsid w:val="00C16206"/>
    <w:rsid w:val="00C206D5"/>
    <w:rsid w:val="00C22CB7"/>
    <w:rsid w:val="00C260C5"/>
    <w:rsid w:val="00C30266"/>
    <w:rsid w:val="00C311B5"/>
    <w:rsid w:val="00C3734C"/>
    <w:rsid w:val="00C73C56"/>
    <w:rsid w:val="00C7562A"/>
    <w:rsid w:val="00C82376"/>
    <w:rsid w:val="00C8623E"/>
    <w:rsid w:val="00C8639D"/>
    <w:rsid w:val="00C90182"/>
    <w:rsid w:val="00C90B9E"/>
    <w:rsid w:val="00C95370"/>
    <w:rsid w:val="00C96BA1"/>
    <w:rsid w:val="00C979C2"/>
    <w:rsid w:val="00CA38F2"/>
    <w:rsid w:val="00CA6043"/>
    <w:rsid w:val="00CB6C40"/>
    <w:rsid w:val="00CB72DD"/>
    <w:rsid w:val="00CC14CA"/>
    <w:rsid w:val="00CC2565"/>
    <w:rsid w:val="00CC4068"/>
    <w:rsid w:val="00CC75BE"/>
    <w:rsid w:val="00CF6CCE"/>
    <w:rsid w:val="00CF7396"/>
    <w:rsid w:val="00D01587"/>
    <w:rsid w:val="00D035EF"/>
    <w:rsid w:val="00D10AF4"/>
    <w:rsid w:val="00D125C7"/>
    <w:rsid w:val="00D23253"/>
    <w:rsid w:val="00D25F4A"/>
    <w:rsid w:val="00D27426"/>
    <w:rsid w:val="00D32A86"/>
    <w:rsid w:val="00D3389E"/>
    <w:rsid w:val="00D402A9"/>
    <w:rsid w:val="00D40437"/>
    <w:rsid w:val="00D43C68"/>
    <w:rsid w:val="00D51FC7"/>
    <w:rsid w:val="00D5298B"/>
    <w:rsid w:val="00D537C0"/>
    <w:rsid w:val="00D54727"/>
    <w:rsid w:val="00D63391"/>
    <w:rsid w:val="00D7623D"/>
    <w:rsid w:val="00D775B5"/>
    <w:rsid w:val="00D80E0C"/>
    <w:rsid w:val="00D82071"/>
    <w:rsid w:val="00D84880"/>
    <w:rsid w:val="00D87053"/>
    <w:rsid w:val="00D9050F"/>
    <w:rsid w:val="00DA0923"/>
    <w:rsid w:val="00DA1B8D"/>
    <w:rsid w:val="00DA4762"/>
    <w:rsid w:val="00DB3E03"/>
    <w:rsid w:val="00DC0449"/>
    <w:rsid w:val="00DC4B83"/>
    <w:rsid w:val="00DC550E"/>
    <w:rsid w:val="00DD2C64"/>
    <w:rsid w:val="00DE0E7E"/>
    <w:rsid w:val="00DE64B1"/>
    <w:rsid w:val="00DF5439"/>
    <w:rsid w:val="00DF5C1A"/>
    <w:rsid w:val="00DF7AD2"/>
    <w:rsid w:val="00DF7B9B"/>
    <w:rsid w:val="00E02082"/>
    <w:rsid w:val="00E04473"/>
    <w:rsid w:val="00E05A13"/>
    <w:rsid w:val="00E37042"/>
    <w:rsid w:val="00E40A93"/>
    <w:rsid w:val="00E450CE"/>
    <w:rsid w:val="00E5142C"/>
    <w:rsid w:val="00E54541"/>
    <w:rsid w:val="00E54E0B"/>
    <w:rsid w:val="00E74982"/>
    <w:rsid w:val="00E80D44"/>
    <w:rsid w:val="00E83E83"/>
    <w:rsid w:val="00E86DA5"/>
    <w:rsid w:val="00E900BE"/>
    <w:rsid w:val="00E907E4"/>
    <w:rsid w:val="00E90C81"/>
    <w:rsid w:val="00EA5EE8"/>
    <w:rsid w:val="00EA7C44"/>
    <w:rsid w:val="00EC440A"/>
    <w:rsid w:val="00EE347B"/>
    <w:rsid w:val="00EE49B7"/>
    <w:rsid w:val="00EE6F73"/>
    <w:rsid w:val="00EF41C3"/>
    <w:rsid w:val="00EF5B94"/>
    <w:rsid w:val="00F018BB"/>
    <w:rsid w:val="00F124C3"/>
    <w:rsid w:val="00F140F7"/>
    <w:rsid w:val="00F164DE"/>
    <w:rsid w:val="00F174FE"/>
    <w:rsid w:val="00F23A6B"/>
    <w:rsid w:val="00F2464D"/>
    <w:rsid w:val="00F401C4"/>
    <w:rsid w:val="00F4505A"/>
    <w:rsid w:val="00F45570"/>
    <w:rsid w:val="00F51018"/>
    <w:rsid w:val="00F5172F"/>
    <w:rsid w:val="00F5424B"/>
    <w:rsid w:val="00F542C2"/>
    <w:rsid w:val="00F55816"/>
    <w:rsid w:val="00F60E9A"/>
    <w:rsid w:val="00F72849"/>
    <w:rsid w:val="00F742BA"/>
    <w:rsid w:val="00F751E0"/>
    <w:rsid w:val="00F82211"/>
    <w:rsid w:val="00F826F4"/>
    <w:rsid w:val="00F83EE1"/>
    <w:rsid w:val="00F840D4"/>
    <w:rsid w:val="00F91731"/>
    <w:rsid w:val="00F91F00"/>
    <w:rsid w:val="00F93EFB"/>
    <w:rsid w:val="00F967D9"/>
    <w:rsid w:val="00FA4DA3"/>
    <w:rsid w:val="00FA6198"/>
    <w:rsid w:val="00FB39DA"/>
    <w:rsid w:val="00FC5206"/>
    <w:rsid w:val="00FD3360"/>
    <w:rsid w:val="00FD3492"/>
    <w:rsid w:val="00FD4EEB"/>
    <w:rsid w:val="00FE0DA6"/>
    <w:rsid w:val="00FE285F"/>
    <w:rsid w:val="00FF2BD8"/>
    <w:rsid w:val="00FF74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9BDD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1" w:qFormat="1"/>
    <w:lsdException w:name="toc 2" w:uiPriority="1" w:qFormat="1"/>
    <w:lsdException w:name="toc 3" w:uiPriority="1"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3490"/>
  </w:style>
  <w:style w:type="paragraph" w:styleId="Heading1">
    <w:name w:val="heading 1"/>
    <w:basedOn w:val="Normal"/>
    <w:next w:val="Normal"/>
    <w:link w:val="Heading1Char"/>
    <w:uiPriority w:val="1"/>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1"/>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1"/>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1"/>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1"/>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uiPriority w:val="1"/>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1"/>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1"/>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1"/>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1"/>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1"/>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1"/>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1"/>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uiPriority w:val="1"/>
    <w:rsid w:val="001B3490"/>
    <w:rPr>
      <w:b/>
      <w:bCs/>
      <w:sz w:val="22"/>
      <w:szCs w:val="22"/>
    </w:rPr>
  </w:style>
  <w:style w:type="character" w:customStyle="1" w:styleId="Heading7Char">
    <w:name w:val="Heading 7 Char"/>
    <w:basedOn w:val="DefaultParagraphFont"/>
    <w:link w:val="Heading7"/>
    <w:uiPriority w:val="1"/>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1"/>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1"/>
    <w:semiHidden/>
    <w:rsid w:val="001B3490"/>
    <w:rPr>
      <w:rFonts w:asciiTheme="majorHAnsi" w:eastAsiaTheme="majorEastAsia" w:hAnsiTheme="majorHAnsi" w:cstheme="majorBidi"/>
      <w:sz w:val="22"/>
      <w:szCs w:val="22"/>
    </w:rPr>
  </w:style>
  <w:style w:type="paragraph" w:styleId="Header">
    <w:name w:val="header"/>
    <w:basedOn w:val="Normal"/>
    <w:link w:val="HeaderChar"/>
    <w:uiPriority w:val="99"/>
    <w:unhideWhenUsed/>
    <w:rsid w:val="00F5172F"/>
    <w:pPr>
      <w:tabs>
        <w:tab w:val="center" w:pos="4680"/>
        <w:tab w:val="right" w:pos="9360"/>
      </w:tabs>
    </w:pPr>
  </w:style>
  <w:style w:type="character" w:customStyle="1" w:styleId="HeaderChar">
    <w:name w:val="Header Char"/>
    <w:basedOn w:val="DefaultParagraphFont"/>
    <w:link w:val="Header"/>
    <w:uiPriority w:val="99"/>
    <w:rsid w:val="00F5172F"/>
  </w:style>
  <w:style w:type="paragraph" w:styleId="Footer">
    <w:name w:val="footer"/>
    <w:basedOn w:val="Normal"/>
    <w:link w:val="FooterChar"/>
    <w:uiPriority w:val="99"/>
    <w:unhideWhenUsed/>
    <w:rsid w:val="00F5172F"/>
    <w:pPr>
      <w:tabs>
        <w:tab w:val="center" w:pos="4680"/>
        <w:tab w:val="right" w:pos="9360"/>
      </w:tabs>
    </w:pPr>
  </w:style>
  <w:style w:type="character" w:customStyle="1" w:styleId="FooterChar">
    <w:name w:val="Footer Char"/>
    <w:basedOn w:val="DefaultParagraphFont"/>
    <w:link w:val="Footer"/>
    <w:uiPriority w:val="99"/>
    <w:rsid w:val="00F5172F"/>
  </w:style>
  <w:style w:type="paragraph" w:styleId="ListParagraph">
    <w:name w:val="List Paragraph"/>
    <w:basedOn w:val="Normal"/>
    <w:uiPriority w:val="1"/>
    <w:qFormat/>
    <w:rsid w:val="00473457"/>
    <w:pPr>
      <w:ind w:left="720"/>
      <w:contextualSpacing/>
    </w:pPr>
  </w:style>
  <w:style w:type="table" w:styleId="TableGrid">
    <w:name w:val="Table Grid"/>
    <w:basedOn w:val="TableNormal"/>
    <w:uiPriority w:val="39"/>
    <w:rsid w:val="00AC217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33722D"/>
    <w:rPr>
      <w:color w:val="0000FF" w:themeColor="hyperlink"/>
      <w:u w:val="single"/>
    </w:rPr>
  </w:style>
  <w:style w:type="character" w:customStyle="1" w:styleId="ff1">
    <w:name w:val="ff1"/>
    <w:basedOn w:val="DefaultParagraphFont"/>
    <w:rsid w:val="0033722D"/>
  </w:style>
  <w:style w:type="character" w:styleId="FollowedHyperlink">
    <w:name w:val="FollowedHyperlink"/>
    <w:basedOn w:val="DefaultParagraphFont"/>
    <w:uiPriority w:val="99"/>
    <w:semiHidden/>
    <w:unhideWhenUsed/>
    <w:rsid w:val="00E80D44"/>
    <w:rPr>
      <w:color w:val="800080" w:themeColor="followedHyperlink"/>
      <w:u w:val="single"/>
    </w:rPr>
  </w:style>
  <w:style w:type="paragraph" w:styleId="NormalWeb">
    <w:name w:val="Normal (Web)"/>
    <w:basedOn w:val="Normal"/>
    <w:uiPriority w:val="99"/>
    <w:unhideWhenUsed/>
    <w:rsid w:val="001B6CE7"/>
    <w:pPr>
      <w:spacing w:before="100" w:beforeAutospacing="1" w:after="100" w:afterAutospacing="1"/>
    </w:pPr>
    <w:rPr>
      <w:sz w:val="24"/>
      <w:szCs w:val="24"/>
    </w:rPr>
  </w:style>
  <w:style w:type="character" w:customStyle="1" w:styleId="ez-toc-section">
    <w:name w:val="ez-toc-section"/>
    <w:basedOn w:val="DefaultParagraphFont"/>
    <w:rsid w:val="00CB6C40"/>
  </w:style>
  <w:style w:type="character" w:styleId="Emphasis">
    <w:name w:val="Emphasis"/>
    <w:basedOn w:val="DefaultParagraphFont"/>
    <w:uiPriority w:val="20"/>
    <w:qFormat/>
    <w:rsid w:val="00BB465D"/>
    <w:rPr>
      <w:i/>
      <w:iCs/>
    </w:rPr>
  </w:style>
  <w:style w:type="character" w:styleId="Strong">
    <w:name w:val="Strong"/>
    <w:basedOn w:val="DefaultParagraphFont"/>
    <w:uiPriority w:val="22"/>
    <w:qFormat/>
    <w:rsid w:val="00BB465D"/>
    <w:rPr>
      <w:b/>
      <w:bCs/>
    </w:rPr>
  </w:style>
  <w:style w:type="character" w:customStyle="1" w:styleId="UnresolvedMention1">
    <w:name w:val="Unresolved Mention1"/>
    <w:basedOn w:val="DefaultParagraphFont"/>
    <w:uiPriority w:val="99"/>
    <w:semiHidden/>
    <w:unhideWhenUsed/>
    <w:rsid w:val="001D2177"/>
    <w:rPr>
      <w:color w:val="605E5C"/>
      <w:shd w:val="clear" w:color="auto" w:fill="E1DFDD"/>
    </w:rPr>
  </w:style>
  <w:style w:type="character" w:customStyle="1" w:styleId="fontstyle01">
    <w:name w:val="fontstyle01"/>
    <w:basedOn w:val="DefaultParagraphFont"/>
    <w:rsid w:val="008305CC"/>
    <w:rPr>
      <w:rFonts w:ascii="SourceSansPro-Regular" w:hAnsi="SourceSansPro-Regular" w:hint="default"/>
      <w:b w:val="0"/>
      <w:bCs w:val="0"/>
      <w:i w:val="0"/>
      <w:iCs w:val="0"/>
      <w:color w:val="3874A1"/>
      <w:sz w:val="14"/>
      <w:szCs w:val="14"/>
    </w:rPr>
  </w:style>
  <w:style w:type="paragraph" w:customStyle="1" w:styleId="abs">
    <w:name w:val="abs"/>
    <w:basedOn w:val="Normal"/>
    <w:rsid w:val="000A3154"/>
    <w:pPr>
      <w:spacing w:before="100" w:beforeAutospacing="1" w:after="100" w:afterAutospacing="1"/>
    </w:pPr>
    <w:rPr>
      <w:sz w:val="24"/>
      <w:szCs w:val="24"/>
      <w:lang w:eastAsia="zh-CN"/>
    </w:rPr>
  </w:style>
  <w:style w:type="paragraph" w:styleId="HTMLPreformatted">
    <w:name w:val="HTML Preformatted"/>
    <w:basedOn w:val="Normal"/>
    <w:link w:val="HTMLPreformattedChar"/>
    <w:uiPriority w:val="99"/>
    <w:semiHidden/>
    <w:unhideWhenUsed/>
    <w:rsid w:val="00934E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PreformattedChar">
    <w:name w:val="HTML Preformatted Char"/>
    <w:basedOn w:val="DefaultParagraphFont"/>
    <w:link w:val="HTMLPreformatted"/>
    <w:uiPriority w:val="99"/>
    <w:semiHidden/>
    <w:rsid w:val="00934E19"/>
    <w:rPr>
      <w:rFonts w:ascii="Courier New" w:hAnsi="Courier New" w:cs="Courier New"/>
    </w:rPr>
  </w:style>
  <w:style w:type="character" w:customStyle="1" w:styleId="y2iqfc">
    <w:name w:val="y2iqfc"/>
    <w:basedOn w:val="DefaultParagraphFont"/>
    <w:rsid w:val="00934E19"/>
  </w:style>
  <w:style w:type="character" w:customStyle="1" w:styleId="Headerorfooter">
    <w:name w:val="Header or footer_"/>
    <w:basedOn w:val="DefaultParagraphFont"/>
    <w:rsid w:val="00DF5C1A"/>
    <w:rPr>
      <w:rFonts w:ascii="Times New Roman" w:eastAsia="Times New Roman" w:hAnsi="Times New Roman" w:cs="Times New Roman"/>
      <w:b/>
      <w:bCs/>
      <w:i w:val="0"/>
      <w:iCs w:val="0"/>
      <w:smallCaps w:val="0"/>
      <w:strike w:val="0"/>
      <w:sz w:val="20"/>
      <w:szCs w:val="20"/>
      <w:u w:val="none"/>
    </w:rPr>
  </w:style>
  <w:style w:type="character" w:customStyle="1" w:styleId="Headerorfooter0">
    <w:name w:val="Header or footer"/>
    <w:basedOn w:val="Headerorfooter"/>
    <w:rsid w:val="00DF5C1A"/>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Bodytext2">
    <w:name w:val="Body text (2)_"/>
    <w:basedOn w:val="DefaultParagraphFont"/>
    <w:link w:val="Bodytext20"/>
    <w:rsid w:val="00DF5C1A"/>
    <w:rPr>
      <w:shd w:val="clear" w:color="auto" w:fill="FFFFFF"/>
    </w:rPr>
  </w:style>
  <w:style w:type="paragraph" w:customStyle="1" w:styleId="Bodytext20">
    <w:name w:val="Body text (2)"/>
    <w:basedOn w:val="Normal"/>
    <w:link w:val="Bodytext2"/>
    <w:rsid w:val="00DF5C1A"/>
    <w:pPr>
      <w:widowControl w:val="0"/>
      <w:shd w:val="clear" w:color="auto" w:fill="FFFFFF"/>
      <w:spacing w:line="480" w:lineRule="exact"/>
      <w:ind w:hanging="360"/>
    </w:pPr>
  </w:style>
  <w:style w:type="paragraph" w:styleId="BalloonText">
    <w:name w:val="Balloon Text"/>
    <w:basedOn w:val="Normal"/>
    <w:link w:val="BalloonTextChar"/>
    <w:uiPriority w:val="99"/>
    <w:semiHidden/>
    <w:unhideWhenUsed/>
    <w:rsid w:val="00821E79"/>
    <w:rPr>
      <w:rFonts w:ascii="Tahoma" w:hAnsi="Tahoma" w:cs="Tahoma"/>
      <w:sz w:val="16"/>
      <w:szCs w:val="16"/>
    </w:rPr>
  </w:style>
  <w:style w:type="character" w:customStyle="1" w:styleId="BalloonTextChar">
    <w:name w:val="Balloon Text Char"/>
    <w:basedOn w:val="DefaultParagraphFont"/>
    <w:link w:val="BalloonText"/>
    <w:uiPriority w:val="99"/>
    <w:semiHidden/>
    <w:rsid w:val="00821E79"/>
    <w:rPr>
      <w:rFonts w:ascii="Tahoma" w:hAnsi="Tahoma" w:cs="Tahoma"/>
      <w:sz w:val="16"/>
      <w:szCs w:val="16"/>
    </w:rPr>
  </w:style>
  <w:style w:type="paragraph" w:styleId="TOC1">
    <w:name w:val="toc 1"/>
    <w:basedOn w:val="Normal"/>
    <w:autoRedefine/>
    <w:uiPriority w:val="1"/>
    <w:semiHidden/>
    <w:unhideWhenUsed/>
    <w:qFormat/>
    <w:rsid w:val="00674316"/>
    <w:pPr>
      <w:widowControl w:val="0"/>
      <w:autoSpaceDE w:val="0"/>
      <w:autoSpaceDN w:val="0"/>
      <w:spacing w:before="40"/>
      <w:ind w:left="491"/>
    </w:pPr>
    <w:rPr>
      <w:b/>
      <w:bCs/>
      <w:sz w:val="21"/>
      <w:szCs w:val="21"/>
    </w:rPr>
  </w:style>
  <w:style w:type="paragraph" w:styleId="TOC2">
    <w:name w:val="toc 2"/>
    <w:basedOn w:val="Normal"/>
    <w:autoRedefine/>
    <w:uiPriority w:val="1"/>
    <w:semiHidden/>
    <w:unhideWhenUsed/>
    <w:qFormat/>
    <w:rsid w:val="00674316"/>
    <w:pPr>
      <w:widowControl w:val="0"/>
      <w:autoSpaceDE w:val="0"/>
      <w:autoSpaceDN w:val="0"/>
      <w:spacing w:before="39"/>
      <w:ind w:left="1492"/>
    </w:pPr>
    <w:rPr>
      <w:b/>
      <w:bCs/>
      <w:sz w:val="21"/>
      <w:szCs w:val="21"/>
    </w:rPr>
  </w:style>
  <w:style w:type="paragraph" w:styleId="TOC3">
    <w:name w:val="toc 3"/>
    <w:basedOn w:val="Normal"/>
    <w:autoRedefine/>
    <w:uiPriority w:val="1"/>
    <w:semiHidden/>
    <w:unhideWhenUsed/>
    <w:qFormat/>
    <w:rsid w:val="00674316"/>
    <w:pPr>
      <w:widowControl w:val="0"/>
      <w:autoSpaceDE w:val="0"/>
      <w:autoSpaceDN w:val="0"/>
      <w:spacing w:before="4"/>
      <w:ind w:left="1492"/>
    </w:pPr>
    <w:rPr>
      <w:b/>
      <w:bCs/>
      <w:i/>
      <w:iCs/>
      <w:sz w:val="21"/>
      <w:szCs w:val="21"/>
    </w:rPr>
  </w:style>
  <w:style w:type="paragraph" w:styleId="Title">
    <w:name w:val="Title"/>
    <w:basedOn w:val="Normal"/>
    <w:link w:val="TitleChar"/>
    <w:uiPriority w:val="1"/>
    <w:qFormat/>
    <w:rsid w:val="00674316"/>
    <w:pPr>
      <w:widowControl w:val="0"/>
      <w:autoSpaceDE w:val="0"/>
      <w:autoSpaceDN w:val="0"/>
      <w:spacing w:line="609" w:lineRule="exact"/>
      <w:ind w:left="827" w:right="965"/>
      <w:jc w:val="center"/>
    </w:pPr>
    <w:rPr>
      <w:rFonts w:ascii="Calibri" w:eastAsia="Calibri" w:hAnsi="Calibri" w:cs="Calibri"/>
      <w:b/>
      <w:bCs/>
      <w:sz w:val="50"/>
      <w:szCs w:val="50"/>
    </w:rPr>
  </w:style>
  <w:style w:type="character" w:customStyle="1" w:styleId="TitleChar">
    <w:name w:val="Title Char"/>
    <w:basedOn w:val="DefaultParagraphFont"/>
    <w:link w:val="Title"/>
    <w:uiPriority w:val="1"/>
    <w:rsid w:val="00674316"/>
    <w:rPr>
      <w:rFonts w:ascii="Calibri" w:eastAsia="Calibri" w:hAnsi="Calibri" w:cs="Calibri"/>
      <w:b/>
      <w:bCs/>
      <w:sz w:val="50"/>
      <w:szCs w:val="50"/>
    </w:rPr>
  </w:style>
  <w:style w:type="paragraph" w:styleId="BodyText">
    <w:name w:val="Body Text"/>
    <w:basedOn w:val="Normal"/>
    <w:link w:val="BodyTextChar"/>
    <w:uiPriority w:val="1"/>
    <w:unhideWhenUsed/>
    <w:qFormat/>
    <w:rsid w:val="00674316"/>
    <w:pPr>
      <w:widowControl w:val="0"/>
      <w:autoSpaceDE w:val="0"/>
      <w:autoSpaceDN w:val="0"/>
      <w:ind w:left="491" w:firstLine="396"/>
      <w:jc w:val="both"/>
    </w:pPr>
    <w:rPr>
      <w:sz w:val="21"/>
      <w:szCs w:val="21"/>
    </w:rPr>
  </w:style>
  <w:style w:type="character" w:customStyle="1" w:styleId="BodyTextChar">
    <w:name w:val="Body Text Char"/>
    <w:basedOn w:val="DefaultParagraphFont"/>
    <w:link w:val="BodyText"/>
    <w:uiPriority w:val="1"/>
    <w:rsid w:val="00674316"/>
    <w:rPr>
      <w:sz w:val="21"/>
      <w:szCs w:val="21"/>
    </w:rPr>
  </w:style>
  <w:style w:type="paragraph" w:customStyle="1" w:styleId="TableParagraph">
    <w:name w:val="Table Paragraph"/>
    <w:basedOn w:val="Normal"/>
    <w:uiPriority w:val="1"/>
    <w:qFormat/>
    <w:rsid w:val="00674316"/>
    <w:pPr>
      <w:widowControl w:val="0"/>
      <w:autoSpaceDE w:val="0"/>
      <w:autoSpaceDN w:val="0"/>
    </w:pPr>
    <w:rPr>
      <w:sz w:val="22"/>
      <w:szCs w:val="22"/>
    </w:rPr>
  </w:style>
  <w:style w:type="paragraph" w:customStyle="1" w:styleId="msonormal0">
    <w:name w:val="msonormal"/>
    <w:basedOn w:val="Normal"/>
    <w:rsid w:val="00EE6F73"/>
    <w:pPr>
      <w:spacing w:before="100" w:beforeAutospacing="1" w:after="100" w:afterAutospacing="1"/>
    </w:pPr>
    <w:rPr>
      <w:sz w:val="24"/>
      <w:szCs w:val="24"/>
    </w:rPr>
  </w:style>
  <w:style w:type="character" w:customStyle="1" w:styleId="UnresolvedMention">
    <w:name w:val="Unresolved Mention"/>
    <w:basedOn w:val="DefaultParagraphFont"/>
    <w:uiPriority w:val="99"/>
    <w:semiHidden/>
    <w:unhideWhenUsed/>
    <w:rsid w:val="00B97553"/>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1" w:qFormat="1"/>
    <w:lsdException w:name="toc 2" w:uiPriority="1" w:qFormat="1"/>
    <w:lsdException w:name="toc 3" w:uiPriority="1"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3490"/>
  </w:style>
  <w:style w:type="paragraph" w:styleId="Heading1">
    <w:name w:val="heading 1"/>
    <w:basedOn w:val="Normal"/>
    <w:next w:val="Normal"/>
    <w:link w:val="Heading1Char"/>
    <w:uiPriority w:val="1"/>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1"/>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1"/>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1"/>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1"/>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uiPriority w:val="1"/>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1"/>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1"/>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1"/>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1"/>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1"/>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1"/>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1"/>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uiPriority w:val="1"/>
    <w:rsid w:val="001B3490"/>
    <w:rPr>
      <w:b/>
      <w:bCs/>
      <w:sz w:val="22"/>
      <w:szCs w:val="22"/>
    </w:rPr>
  </w:style>
  <w:style w:type="character" w:customStyle="1" w:styleId="Heading7Char">
    <w:name w:val="Heading 7 Char"/>
    <w:basedOn w:val="DefaultParagraphFont"/>
    <w:link w:val="Heading7"/>
    <w:uiPriority w:val="1"/>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1"/>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1"/>
    <w:semiHidden/>
    <w:rsid w:val="001B3490"/>
    <w:rPr>
      <w:rFonts w:asciiTheme="majorHAnsi" w:eastAsiaTheme="majorEastAsia" w:hAnsiTheme="majorHAnsi" w:cstheme="majorBidi"/>
      <w:sz w:val="22"/>
      <w:szCs w:val="22"/>
    </w:rPr>
  </w:style>
  <w:style w:type="paragraph" w:styleId="Header">
    <w:name w:val="header"/>
    <w:basedOn w:val="Normal"/>
    <w:link w:val="HeaderChar"/>
    <w:uiPriority w:val="99"/>
    <w:unhideWhenUsed/>
    <w:rsid w:val="00F5172F"/>
    <w:pPr>
      <w:tabs>
        <w:tab w:val="center" w:pos="4680"/>
        <w:tab w:val="right" w:pos="9360"/>
      </w:tabs>
    </w:pPr>
  </w:style>
  <w:style w:type="character" w:customStyle="1" w:styleId="HeaderChar">
    <w:name w:val="Header Char"/>
    <w:basedOn w:val="DefaultParagraphFont"/>
    <w:link w:val="Header"/>
    <w:uiPriority w:val="99"/>
    <w:rsid w:val="00F5172F"/>
  </w:style>
  <w:style w:type="paragraph" w:styleId="Footer">
    <w:name w:val="footer"/>
    <w:basedOn w:val="Normal"/>
    <w:link w:val="FooterChar"/>
    <w:uiPriority w:val="99"/>
    <w:unhideWhenUsed/>
    <w:rsid w:val="00F5172F"/>
    <w:pPr>
      <w:tabs>
        <w:tab w:val="center" w:pos="4680"/>
        <w:tab w:val="right" w:pos="9360"/>
      </w:tabs>
    </w:pPr>
  </w:style>
  <w:style w:type="character" w:customStyle="1" w:styleId="FooterChar">
    <w:name w:val="Footer Char"/>
    <w:basedOn w:val="DefaultParagraphFont"/>
    <w:link w:val="Footer"/>
    <w:uiPriority w:val="99"/>
    <w:rsid w:val="00F5172F"/>
  </w:style>
  <w:style w:type="paragraph" w:styleId="ListParagraph">
    <w:name w:val="List Paragraph"/>
    <w:basedOn w:val="Normal"/>
    <w:uiPriority w:val="1"/>
    <w:qFormat/>
    <w:rsid w:val="00473457"/>
    <w:pPr>
      <w:ind w:left="720"/>
      <w:contextualSpacing/>
    </w:pPr>
  </w:style>
  <w:style w:type="table" w:styleId="TableGrid">
    <w:name w:val="Table Grid"/>
    <w:basedOn w:val="TableNormal"/>
    <w:uiPriority w:val="39"/>
    <w:rsid w:val="00AC217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33722D"/>
    <w:rPr>
      <w:color w:val="0000FF" w:themeColor="hyperlink"/>
      <w:u w:val="single"/>
    </w:rPr>
  </w:style>
  <w:style w:type="character" w:customStyle="1" w:styleId="ff1">
    <w:name w:val="ff1"/>
    <w:basedOn w:val="DefaultParagraphFont"/>
    <w:rsid w:val="0033722D"/>
  </w:style>
  <w:style w:type="character" w:styleId="FollowedHyperlink">
    <w:name w:val="FollowedHyperlink"/>
    <w:basedOn w:val="DefaultParagraphFont"/>
    <w:uiPriority w:val="99"/>
    <w:semiHidden/>
    <w:unhideWhenUsed/>
    <w:rsid w:val="00E80D44"/>
    <w:rPr>
      <w:color w:val="800080" w:themeColor="followedHyperlink"/>
      <w:u w:val="single"/>
    </w:rPr>
  </w:style>
  <w:style w:type="paragraph" w:styleId="NormalWeb">
    <w:name w:val="Normal (Web)"/>
    <w:basedOn w:val="Normal"/>
    <w:uiPriority w:val="99"/>
    <w:unhideWhenUsed/>
    <w:rsid w:val="001B6CE7"/>
    <w:pPr>
      <w:spacing w:before="100" w:beforeAutospacing="1" w:after="100" w:afterAutospacing="1"/>
    </w:pPr>
    <w:rPr>
      <w:sz w:val="24"/>
      <w:szCs w:val="24"/>
    </w:rPr>
  </w:style>
  <w:style w:type="character" w:customStyle="1" w:styleId="ez-toc-section">
    <w:name w:val="ez-toc-section"/>
    <w:basedOn w:val="DefaultParagraphFont"/>
    <w:rsid w:val="00CB6C40"/>
  </w:style>
  <w:style w:type="character" w:styleId="Emphasis">
    <w:name w:val="Emphasis"/>
    <w:basedOn w:val="DefaultParagraphFont"/>
    <w:uiPriority w:val="20"/>
    <w:qFormat/>
    <w:rsid w:val="00BB465D"/>
    <w:rPr>
      <w:i/>
      <w:iCs/>
    </w:rPr>
  </w:style>
  <w:style w:type="character" w:styleId="Strong">
    <w:name w:val="Strong"/>
    <w:basedOn w:val="DefaultParagraphFont"/>
    <w:uiPriority w:val="22"/>
    <w:qFormat/>
    <w:rsid w:val="00BB465D"/>
    <w:rPr>
      <w:b/>
      <w:bCs/>
    </w:rPr>
  </w:style>
  <w:style w:type="character" w:customStyle="1" w:styleId="UnresolvedMention1">
    <w:name w:val="Unresolved Mention1"/>
    <w:basedOn w:val="DefaultParagraphFont"/>
    <w:uiPriority w:val="99"/>
    <w:semiHidden/>
    <w:unhideWhenUsed/>
    <w:rsid w:val="001D2177"/>
    <w:rPr>
      <w:color w:val="605E5C"/>
      <w:shd w:val="clear" w:color="auto" w:fill="E1DFDD"/>
    </w:rPr>
  </w:style>
  <w:style w:type="character" w:customStyle="1" w:styleId="fontstyle01">
    <w:name w:val="fontstyle01"/>
    <w:basedOn w:val="DefaultParagraphFont"/>
    <w:rsid w:val="008305CC"/>
    <w:rPr>
      <w:rFonts w:ascii="SourceSansPro-Regular" w:hAnsi="SourceSansPro-Regular" w:hint="default"/>
      <w:b w:val="0"/>
      <w:bCs w:val="0"/>
      <w:i w:val="0"/>
      <w:iCs w:val="0"/>
      <w:color w:val="3874A1"/>
      <w:sz w:val="14"/>
      <w:szCs w:val="14"/>
    </w:rPr>
  </w:style>
  <w:style w:type="paragraph" w:customStyle="1" w:styleId="abs">
    <w:name w:val="abs"/>
    <w:basedOn w:val="Normal"/>
    <w:rsid w:val="000A3154"/>
    <w:pPr>
      <w:spacing w:before="100" w:beforeAutospacing="1" w:after="100" w:afterAutospacing="1"/>
    </w:pPr>
    <w:rPr>
      <w:sz w:val="24"/>
      <w:szCs w:val="24"/>
      <w:lang w:eastAsia="zh-CN"/>
    </w:rPr>
  </w:style>
  <w:style w:type="paragraph" w:styleId="HTMLPreformatted">
    <w:name w:val="HTML Preformatted"/>
    <w:basedOn w:val="Normal"/>
    <w:link w:val="HTMLPreformattedChar"/>
    <w:uiPriority w:val="99"/>
    <w:semiHidden/>
    <w:unhideWhenUsed/>
    <w:rsid w:val="00934E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PreformattedChar">
    <w:name w:val="HTML Preformatted Char"/>
    <w:basedOn w:val="DefaultParagraphFont"/>
    <w:link w:val="HTMLPreformatted"/>
    <w:uiPriority w:val="99"/>
    <w:semiHidden/>
    <w:rsid w:val="00934E19"/>
    <w:rPr>
      <w:rFonts w:ascii="Courier New" w:hAnsi="Courier New" w:cs="Courier New"/>
    </w:rPr>
  </w:style>
  <w:style w:type="character" w:customStyle="1" w:styleId="y2iqfc">
    <w:name w:val="y2iqfc"/>
    <w:basedOn w:val="DefaultParagraphFont"/>
    <w:rsid w:val="00934E19"/>
  </w:style>
  <w:style w:type="character" w:customStyle="1" w:styleId="Headerorfooter">
    <w:name w:val="Header or footer_"/>
    <w:basedOn w:val="DefaultParagraphFont"/>
    <w:rsid w:val="00DF5C1A"/>
    <w:rPr>
      <w:rFonts w:ascii="Times New Roman" w:eastAsia="Times New Roman" w:hAnsi="Times New Roman" w:cs="Times New Roman"/>
      <w:b/>
      <w:bCs/>
      <w:i w:val="0"/>
      <w:iCs w:val="0"/>
      <w:smallCaps w:val="0"/>
      <w:strike w:val="0"/>
      <w:sz w:val="20"/>
      <w:szCs w:val="20"/>
      <w:u w:val="none"/>
    </w:rPr>
  </w:style>
  <w:style w:type="character" w:customStyle="1" w:styleId="Headerorfooter0">
    <w:name w:val="Header or footer"/>
    <w:basedOn w:val="Headerorfooter"/>
    <w:rsid w:val="00DF5C1A"/>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Bodytext2">
    <w:name w:val="Body text (2)_"/>
    <w:basedOn w:val="DefaultParagraphFont"/>
    <w:link w:val="Bodytext20"/>
    <w:rsid w:val="00DF5C1A"/>
    <w:rPr>
      <w:shd w:val="clear" w:color="auto" w:fill="FFFFFF"/>
    </w:rPr>
  </w:style>
  <w:style w:type="paragraph" w:customStyle="1" w:styleId="Bodytext20">
    <w:name w:val="Body text (2)"/>
    <w:basedOn w:val="Normal"/>
    <w:link w:val="Bodytext2"/>
    <w:rsid w:val="00DF5C1A"/>
    <w:pPr>
      <w:widowControl w:val="0"/>
      <w:shd w:val="clear" w:color="auto" w:fill="FFFFFF"/>
      <w:spacing w:line="480" w:lineRule="exact"/>
      <w:ind w:hanging="360"/>
    </w:pPr>
  </w:style>
  <w:style w:type="paragraph" w:styleId="BalloonText">
    <w:name w:val="Balloon Text"/>
    <w:basedOn w:val="Normal"/>
    <w:link w:val="BalloonTextChar"/>
    <w:uiPriority w:val="99"/>
    <w:semiHidden/>
    <w:unhideWhenUsed/>
    <w:rsid w:val="00821E79"/>
    <w:rPr>
      <w:rFonts w:ascii="Tahoma" w:hAnsi="Tahoma" w:cs="Tahoma"/>
      <w:sz w:val="16"/>
      <w:szCs w:val="16"/>
    </w:rPr>
  </w:style>
  <w:style w:type="character" w:customStyle="1" w:styleId="BalloonTextChar">
    <w:name w:val="Balloon Text Char"/>
    <w:basedOn w:val="DefaultParagraphFont"/>
    <w:link w:val="BalloonText"/>
    <w:uiPriority w:val="99"/>
    <w:semiHidden/>
    <w:rsid w:val="00821E79"/>
    <w:rPr>
      <w:rFonts w:ascii="Tahoma" w:hAnsi="Tahoma" w:cs="Tahoma"/>
      <w:sz w:val="16"/>
      <w:szCs w:val="16"/>
    </w:rPr>
  </w:style>
  <w:style w:type="paragraph" w:styleId="TOC1">
    <w:name w:val="toc 1"/>
    <w:basedOn w:val="Normal"/>
    <w:autoRedefine/>
    <w:uiPriority w:val="1"/>
    <w:semiHidden/>
    <w:unhideWhenUsed/>
    <w:qFormat/>
    <w:rsid w:val="00674316"/>
    <w:pPr>
      <w:widowControl w:val="0"/>
      <w:autoSpaceDE w:val="0"/>
      <w:autoSpaceDN w:val="0"/>
      <w:spacing w:before="40"/>
      <w:ind w:left="491"/>
    </w:pPr>
    <w:rPr>
      <w:b/>
      <w:bCs/>
      <w:sz w:val="21"/>
      <w:szCs w:val="21"/>
    </w:rPr>
  </w:style>
  <w:style w:type="paragraph" w:styleId="TOC2">
    <w:name w:val="toc 2"/>
    <w:basedOn w:val="Normal"/>
    <w:autoRedefine/>
    <w:uiPriority w:val="1"/>
    <w:semiHidden/>
    <w:unhideWhenUsed/>
    <w:qFormat/>
    <w:rsid w:val="00674316"/>
    <w:pPr>
      <w:widowControl w:val="0"/>
      <w:autoSpaceDE w:val="0"/>
      <w:autoSpaceDN w:val="0"/>
      <w:spacing w:before="39"/>
      <w:ind w:left="1492"/>
    </w:pPr>
    <w:rPr>
      <w:b/>
      <w:bCs/>
      <w:sz w:val="21"/>
      <w:szCs w:val="21"/>
    </w:rPr>
  </w:style>
  <w:style w:type="paragraph" w:styleId="TOC3">
    <w:name w:val="toc 3"/>
    <w:basedOn w:val="Normal"/>
    <w:autoRedefine/>
    <w:uiPriority w:val="1"/>
    <w:semiHidden/>
    <w:unhideWhenUsed/>
    <w:qFormat/>
    <w:rsid w:val="00674316"/>
    <w:pPr>
      <w:widowControl w:val="0"/>
      <w:autoSpaceDE w:val="0"/>
      <w:autoSpaceDN w:val="0"/>
      <w:spacing w:before="4"/>
      <w:ind w:left="1492"/>
    </w:pPr>
    <w:rPr>
      <w:b/>
      <w:bCs/>
      <w:i/>
      <w:iCs/>
      <w:sz w:val="21"/>
      <w:szCs w:val="21"/>
    </w:rPr>
  </w:style>
  <w:style w:type="paragraph" w:styleId="Title">
    <w:name w:val="Title"/>
    <w:basedOn w:val="Normal"/>
    <w:link w:val="TitleChar"/>
    <w:uiPriority w:val="1"/>
    <w:qFormat/>
    <w:rsid w:val="00674316"/>
    <w:pPr>
      <w:widowControl w:val="0"/>
      <w:autoSpaceDE w:val="0"/>
      <w:autoSpaceDN w:val="0"/>
      <w:spacing w:line="609" w:lineRule="exact"/>
      <w:ind w:left="827" w:right="965"/>
      <w:jc w:val="center"/>
    </w:pPr>
    <w:rPr>
      <w:rFonts w:ascii="Calibri" w:eastAsia="Calibri" w:hAnsi="Calibri" w:cs="Calibri"/>
      <w:b/>
      <w:bCs/>
      <w:sz w:val="50"/>
      <w:szCs w:val="50"/>
    </w:rPr>
  </w:style>
  <w:style w:type="character" w:customStyle="1" w:styleId="TitleChar">
    <w:name w:val="Title Char"/>
    <w:basedOn w:val="DefaultParagraphFont"/>
    <w:link w:val="Title"/>
    <w:uiPriority w:val="1"/>
    <w:rsid w:val="00674316"/>
    <w:rPr>
      <w:rFonts w:ascii="Calibri" w:eastAsia="Calibri" w:hAnsi="Calibri" w:cs="Calibri"/>
      <w:b/>
      <w:bCs/>
      <w:sz w:val="50"/>
      <w:szCs w:val="50"/>
    </w:rPr>
  </w:style>
  <w:style w:type="paragraph" w:styleId="BodyText">
    <w:name w:val="Body Text"/>
    <w:basedOn w:val="Normal"/>
    <w:link w:val="BodyTextChar"/>
    <w:uiPriority w:val="1"/>
    <w:unhideWhenUsed/>
    <w:qFormat/>
    <w:rsid w:val="00674316"/>
    <w:pPr>
      <w:widowControl w:val="0"/>
      <w:autoSpaceDE w:val="0"/>
      <w:autoSpaceDN w:val="0"/>
      <w:ind w:left="491" w:firstLine="396"/>
      <w:jc w:val="both"/>
    </w:pPr>
    <w:rPr>
      <w:sz w:val="21"/>
      <w:szCs w:val="21"/>
    </w:rPr>
  </w:style>
  <w:style w:type="character" w:customStyle="1" w:styleId="BodyTextChar">
    <w:name w:val="Body Text Char"/>
    <w:basedOn w:val="DefaultParagraphFont"/>
    <w:link w:val="BodyText"/>
    <w:uiPriority w:val="1"/>
    <w:rsid w:val="00674316"/>
    <w:rPr>
      <w:sz w:val="21"/>
      <w:szCs w:val="21"/>
    </w:rPr>
  </w:style>
  <w:style w:type="paragraph" w:customStyle="1" w:styleId="TableParagraph">
    <w:name w:val="Table Paragraph"/>
    <w:basedOn w:val="Normal"/>
    <w:uiPriority w:val="1"/>
    <w:qFormat/>
    <w:rsid w:val="00674316"/>
    <w:pPr>
      <w:widowControl w:val="0"/>
      <w:autoSpaceDE w:val="0"/>
      <w:autoSpaceDN w:val="0"/>
    </w:pPr>
    <w:rPr>
      <w:sz w:val="22"/>
      <w:szCs w:val="22"/>
    </w:rPr>
  </w:style>
  <w:style w:type="paragraph" w:customStyle="1" w:styleId="msonormal0">
    <w:name w:val="msonormal"/>
    <w:basedOn w:val="Normal"/>
    <w:rsid w:val="00EE6F73"/>
    <w:pPr>
      <w:spacing w:before="100" w:beforeAutospacing="1" w:after="100" w:afterAutospacing="1"/>
    </w:pPr>
    <w:rPr>
      <w:sz w:val="24"/>
      <w:szCs w:val="24"/>
    </w:rPr>
  </w:style>
  <w:style w:type="character" w:customStyle="1" w:styleId="UnresolvedMention">
    <w:name w:val="Unresolved Mention"/>
    <w:basedOn w:val="DefaultParagraphFont"/>
    <w:uiPriority w:val="99"/>
    <w:semiHidden/>
    <w:unhideWhenUsed/>
    <w:rsid w:val="00B9755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825639">
      <w:bodyDiv w:val="1"/>
      <w:marLeft w:val="0"/>
      <w:marRight w:val="0"/>
      <w:marTop w:val="0"/>
      <w:marBottom w:val="0"/>
      <w:divBdr>
        <w:top w:val="none" w:sz="0" w:space="0" w:color="auto"/>
        <w:left w:val="none" w:sz="0" w:space="0" w:color="auto"/>
        <w:bottom w:val="none" w:sz="0" w:space="0" w:color="auto"/>
        <w:right w:val="none" w:sz="0" w:space="0" w:color="auto"/>
      </w:divBdr>
    </w:div>
    <w:div w:id="100533820">
      <w:bodyDiv w:val="1"/>
      <w:marLeft w:val="0"/>
      <w:marRight w:val="0"/>
      <w:marTop w:val="0"/>
      <w:marBottom w:val="0"/>
      <w:divBdr>
        <w:top w:val="none" w:sz="0" w:space="0" w:color="auto"/>
        <w:left w:val="none" w:sz="0" w:space="0" w:color="auto"/>
        <w:bottom w:val="none" w:sz="0" w:space="0" w:color="auto"/>
        <w:right w:val="none" w:sz="0" w:space="0" w:color="auto"/>
      </w:divBdr>
    </w:div>
    <w:div w:id="141047362">
      <w:bodyDiv w:val="1"/>
      <w:marLeft w:val="0"/>
      <w:marRight w:val="0"/>
      <w:marTop w:val="0"/>
      <w:marBottom w:val="0"/>
      <w:divBdr>
        <w:top w:val="none" w:sz="0" w:space="0" w:color="auto"/>
        <w:left w:val="none" w:sz="0" w:space="0" w:color="auto"/>
        <w:bottom w:val="none" w:sz="0" w:space="0" w:color="auto"/>
        <w:right w:val="none" w:sz="0" w:space="0" w:color="auto"/>
      </w:divBdr>
    </w:div>
    <w:div w:id="155876962">
      <w:bodyDiv w:val="1"/>
      <w:marLeft w:val="0"/>
      <w:marRight w:val="0"/>
      <w:marTop w:val="0"/>
      <w:marBottom w:val="0"/>
      <w:divBdr>
        <w:top w:val="none" w:sz="0" w:space="0" w:color="auto"/>
        <w:left w:val="none" w:sz="0" w:space="0" w:color="auto"/>
        <w:bottom w:val="none" w:sz="0" w:space="0" w:color="auto"/>
        <w:right w:val="none" w:sz="0" w:space="0" w:color="auto"/>
      </w:divBdr>
    </w:div>
    <w:div w:id="168907060">
      <w:bodyDiv w:val="1"/>
      <w:marLeft w:val="0"/>
      <w:marRight w:val="0"/>
      <w:marTop w:val="0"/>
      <w:marBottom w:val="0"/>
      <w:divBdr>
        <w:top w:val="none" w:sz="0" w:space="0" w:color="auto"/>
        <w:left w:val="none" w:sz="0" w:space="0" w:color="auto"/>
        <w:bottom w:val="none" w:sz="0" w:space="0" w:color="auto"/>
        <w:right w:val="none" w:sz="0" w:space="0" w:color="auto"/>
      </w:divBdr>
    </w:div>
    <w:div w:id="221213673">
      <w:bodyDiv w:val="1"/>
      <w:marLeft w:val="0"/>
      <w:marRight w:val="0"/>
      <w:marTop w:val="0"/>
      <w:marBottom w:val="0"/>
      <w:divBdr>
        <w:top w:val="none" w:sz="0" w:space="0" w:color="auto"/>
        <w:left w:val="none" w:sz="0" w:space="0" w:color="auto"/>
        <w:bottom w:val="none" w:sz="0" w:space="0" w:color="auto"/>
        <w:right w:val="none" w:sz="0" w:space="0" w:color="auto"/>
      </w:divBdr>
    </w:div>
    <w:div w:id="225070195">
      <w:bodyDiv w:val="1"/>
      <w:marLeft w:val="0"/>
      <w:marRight w:val="0"/>
      <w:marTop w:val="0"/>
      <w:marBottom w:val="0"/>
      <w:divBdr>
        <w:top w:val="none" w:sz="0" w:space="0" w:color="auto"/>
        <w:left w:val="none" w:sz="0" w:space="0" w:color="auto"/>
        <w:bottom w:val="none" w:sz="0" w:space="0" w:color="auto"/>
        <w:right w:val="none" w:sz="0" w:space="0" w:color="auto"/>
      </w:divBdr>
    </w:div>
    <w:div w:id="347295033">
      <w:bodyDiv w:val="1"/>
      <w:marLeft w:val="0"/>
      <w:marRight w:val="0"/>
      <w:marTop w:val="0"/>
      <w:marBottom w:val="0"/>
      <w:divBdr>
        <w:top w:val="none" w:sz="0" w:space="0" w:color="auto"/>
        <w:left w:val="none" w:sz="0" w:space="0" w:color="auto"/>
        <w:bottom w:val="none" w:sz="0" w:space="0" w:color="auto"/>
        <w:right w:val="none" w:sz="0" w:space="0" w:color="auto"/>
      </w:divBdr>
    </w:div>
    <w:div w:id="353113405">
      <w:bodyDiv w:val="1"/>
      <w:marLeft w:val="0"/>
      <w:marRight w:val="0"/>
      <w:marTop w:val="0"/>
      <w:marBottom w:val="0"/>
      <w:divBdr>
        <w:top w:val="none" w:sz="0" w:space="0" w:color="auto"/>
        <w:left w:val="none" w:sz="0" w:space="0" w:color="auto"/>
        <w:bottom w:val="none" w:sz="0" w:space="0" w:color="auto"/>
        <w:right w:val="none" w:sz="0" w:space="0" w:color="auto"/>
      </w:divBdr>
    </w:div>
    <w:div w:id="376971393">
      <w:bodyDiv w:val="1"/>
      <w:marLeft w:val="0"/>
      <w:marRight w:val="0"/>
      <w:marTop w:val="0"/>
      <w:marBottom w:val="0"/>
      <w:divBdr>
        <w:top w:val="none" w:sz="0" w:space="0" w:color="auto"/>
        <w:left w:val="none" w:sz="0" w:space="0" w:color="auto"/>
        <w:bottom w:val="none" w:sz="0" w:space="0" w:color="auto"/>
        <w:right w:val="none" w:sz="0" w:space="0" w:color="auto"/>
      </w:divBdr>
    </w:div>
    <w:div w:id="421419459">
      <w:bodyDiv w:val="1"/>
      <w:marLeft w:val="0"/>
      <w:marRight w:val="0"/>
      <w:marTop w:val="0"/>
      <w:marBottom w:val="0"/>
      <w:divBdr>
        <w:top w:val="none" w:sz="0" w:space="0" w:color="auto"/>
        <w:left w:val="none" w:sz="0" w:space="0" w:color="auto"/>
        <w:bottom w:val="none" w:sz="0" w:space="0" w:color="auto"/>
        <w:right w:val="none" w:sz="0" w:space="0" w:color="auto"/>
      </w:divBdr>
    </w:div>
    <w:div w:id="436218205">
      <w:bodyDiv w:val="1"/>
      <w:marLeft w:val="0"/>
      <w:marRight w:val="0"/>
      <w:marTop w:val="0"/>
      <w:marBottom w:val="0"/>
      <w:divBdr>
        <w:top w:val="none" w:sz="0" w:space="0" w:color="auto"/>
        <w:left w:val="none" w:sz="0" w:space="0" w:color="auto"/>
        <w:bottom w:val="none" w:sz="0" w:space="0" w:color="auto"/>
        <w:right w:val="none" w:sz="0" w:space="0" w:color="auto"/>
      </w:divBdr>
      <w:divsChild>
        <w:div w:id="128523357">
          <w:marLeft w:val="0"/>
          <w:marRight w:val="0"/>
          <w:marTop w:val="45"/>
          <w:marBottom w:val="0"/>
          <w:divBdr>
            <w:top w:val="none" w:sz="0" w:space="0" w:color="auto"/>
            <w:left w:val="none" w:sz="0" w:space="0" w:color="auto"/>
            <w:bottom w:val="none" w:sz="0" w:space="0" w:color="auto"/>
            <w:right w:val="none" w:sz="0" w:space="0" w:color="auto"/>
          </w:divBdr>
        </w:div>
      </w:divsChild>
    </w:div>
    <w:div w:id="476804104">
      <w:bodyDiv w:val="1"/>
      <w:marLeft w:val="0"/>
      <w:marRight w:val="0"/>
      <w:marTop w:val="0"/>
      <w:marBottom w:val="0"/>
      <w:divBdr>
        <w:top w:val="none" w:sz="0" w:space="0" w:color="auto"/>
        <w:left w:val="none" w:sz="0" w:space="0" w:color="auto"/>
        <w:bottom w:val="none" w:sz="0" w:space="0" w:color="auto"/>
        <w:right w:val="none" w:sz="0" w:space="0" w:color="auto"/>
      </w:divBdr>
    </w:div>
    <w:div w:id="518665254">
      <w:bodyDiv w:val="1"/>
      <w:marLeft w:val="0"/>
      <w:marRight w:val="0"/>
      <w:marTop w:val="0"/>
      <w:marBottom w:val="0"/>
      <w:divBdr>
        <w:top w:val="none" w:sz="0" w:space="0" w:color="auto"/>
        <w:left w:val="none" w:sz="0" w:space="0" w:color="auto"/>
        <w:bottom w:val="none" w:sz="0" w:space="0" w:color="auto"/>
        <w:right w:val="none" w:sz="0" w:space="0" w:color="auto"/>
      </w:divBdr>
    </w:div>
    <w:div w:id="522130828">
      <w:bodyDiv w:val="1"/>
      <w:marLeft w:val="0"/>
      <w:marRight w:val="0"/>
      <w:marTop w:val="0"/>
      <w:marBottom w:val="0"/>
      <w:divBdr>
        <w:top w:val="none" w:sz="0" w:space="0" w:color="auto"/>
        <w:left w:val="none" w:sz="0" w:space="0" w:color="auto"/>
        <w:bottom w:val="none" w:sz="0" w:space="0" w:color="auto"/>
        <w:right w:val="none" w:sz="0" w:space="0" w:color="auto"/>
      </w:divBdr>
    </w:div>
    <w:div w:id="555050187">
      <w:bodyDiv w:val="1"/>
      <w:marLeft w:val="0"/>
      <w:marRight w:val="0"/>
      <w:marTop w:val="0"/>
      <w:marBottom w:val="0"/>
      <w:divBdr>
        <w:top w:val="none" w:sz="0" w:space="0" w:color="auto"/>
        <w:left w:val="none" w:sz="0" w:space="0" w:color="auto"/>
        <w:bottom w:val="none" w:sz="0" w:space="0" w:color="auto"/>
        <w:right w:val="none" w:sz="0" w:space="0" w:color="auto"/>
      </w:divBdr>
    </w:div>
    <w:div w:id="569510460">
      <w:bodyDiv w:val="1"/>
      <w:marLeft w:val="0"/>
      <w:marRight w:val="0"/>
      <w:marTop w:val="0"/>
      <w:marBottom w:val="0"/>
      <w:divBdr>
        <w:top w:val="none" w:sz="0" w:space="0" w:color="auto"/>
        <w:left w:val="none" w:sz="0" w:space="0" w:color="auto"/>
        <w:bottom w:val="none" w:sz="0" w:space="0" w:color="auto"/>
        <w:right w:val="none" w:sz="0" w:space="0" w:color="auto"/>
      </w:divBdr>
    </w:div>
    <w:div w:id="582297375">
      <w:bodyDiv w:val="1"/>
      <w:marLeft w:val="0"/>
      <w:marRight w:val="0"/>
      <w:marTop w:val="0"/>
      <w:marBottom w:val="0"/>
      <w:divBdr>
        <w:top w:val="none" w:sz="0" w:space="0" w:color="auto"/>
        <w:left w:val="none" w:sz="0" w:space="0" w:color="auto"/>
        <w:bottom w:val="none" w:sz="0" w:space="0" w:color="auto"/>
        <w:right w:val="none" w:sz="0" w:space="0" w:color="auto"/>
      </w:divBdr>
    </w:div>
    <w:div w:id="609975395">
      <w:bodyDiv w:val="1"/>
      <w:marLeft w:val="0"/>
      <w:marRight w:val="0"/>
      <w:marTop w:val="0"/>
      <w:marBottom w:val="0"/>
      <w:divBdr>
        <w:top w:val="none" w:sz="0" w:space="0" w:color="auto"/>
        <w:left w:val="none" w:sz="0" w:space="0" w:color="auto"/>
        <w:bottom w:val="none" w:sz="0" w:space="0" w:color="auto"/>
        <w:right w:val="none" w:sz="0" w:space="0" w:color="auto"/>
      </w:divBdr>
    </w:div>
    <w:div w:id="632373103">
      <w:bodyDiv w:val="1"/>
      <w:marLeft w:val="0"/>
      <w:marRight w:val="0"/>
      <w:marTop w:val="0"/>
      <w:marBottom w:val="0"/>
      <w:divBdr>
        <w:top w:val="none" w:sz="0" w:space="0" w:color="auto"/>
        <w:left w:val="none" w:sz="0" w:space="0" w:color="auto"/>
        <w:bottom w:val="none" w:sz="0" w:space="0" w:color="auto"/>
        <w:right w:val="none" w:sz="0" w:space="0" w:color="auto"/>
      </w:divBdr>
    </w:div>
    <w:div w:id="689987736">
      <w:bodyDiv w:val="1"/>
      <w:marLeft w:val="0"/>
      <w:marRight w:val="0"/>
      <w:marTop w:val="0"/>
      <w:marBottom w:val="0"/>
      <w:divBdr>
        <w:top w:val="none" w:sz="0" w:space="0" w:color="auto"/>
        <w:left w:val="none" w:sz="0" w:space="0" w:color="auto"/>
        <w:bottom w:val="none" w:sz="0" w:space="0" w:color="auto"/>
        <w:right w:val="none" w:sz="0" w:space="0" w:color="auto"/>
      </w:divBdr>
      <w:divsChild>
        <w:div w:id="1887059520">
          <w:marLeft w:val="0"/>
          <w:marRight w:val="0"/>
          <w:marTop w:val="45"/>
          <w:marBottom w:val="0"/>
          <w:divBdr>
            <w:top w:val="none" w:sz="0" w:space="0" w:color="auto"/>
            <w:left w:val="none" w:sz="0" w:space="0" w:color="auto"/>
            <w:bottom w:val="none" w:sz="0" w:space="0" w:color="auto"/>
            <w:right w:val="none" w:sz="0" w:space="0" w:color="auto"/>
          </w:divBdr>
        </w:div>
      </w:divsChild>
    </w:div>
    <w:div w:id="741681296">
      <w:bodyDiv w:val="1"/>
      <w:marLeft w:val="0"/>
      <w:marRight w:val="0"/>
      <w:marTop w:val="0"/>
      <w:marBottom w:val="0"/>
      <w:divBdr>
        <w:top w:val="none" w:sz="0" w:space="0" w:color="auto"/>
        <w:left w:val="none" w:sz="0" w:space="0" w:color="auto"/>
        <w:bottom w:val="none" w:sz="0" w:space="0" w:color="auto"/>
        <w:right w:val="none" w:sz="0" w:space="0" w:color="auto"/>
      </w:divBdr>
    </w:div>
    <w:div w:id="743995504">
      <w:bodyDiv w:val="1"/>
      <w:marLeft w:val="0"/>
      <w:marRight w:val="0"/>
      <w:marTop w:val="0"/>
      <w:marBottom w:val="0"/>
      <w:divBdr>
        <w:top w:val="none" w:sz="0" w:space="0" w:color="auto"/>
        <w:left w:val="none" w:sz="0" w:space="0" w:color="auto"/>
        <w:bottom w:val="none" w:sz="0" w:space="0" w:color="auto"/>
        <w:right w:val="none" w:sz="0" w:space="0" w:color="auto"/>
      </w:divBdr>
    </w:div>
    <w:div w:id="754204636">
      <w:bodyDiv w:val="1"/>
      <w:marLeft w:val="0"/>
      <w:marRight w:val="0"/>
      <w:marTop w:val="0"/>
      <w:marBottom w:val="0"/>
      <w:divBdr>
        <w:top w:val="none" w:sz="0" w:space="0" w:color="auto"/>
        <w:left w:val="none" w:sz="0" w:space="0" w:color="auto"/>
        <w:bottom w:val="none" w:sz="0" w:space="0" w:color="auto"/>
        <w:right w:val="none" w:sz="0" w:space="0" w:color="auto"/>
      </w:divBdr>
    </w:div>
    <w:div w:id="804587592">
      <w:bodyDiv w:val="1"/>
      <w:marLeft w:val="0"/>
      <w:marRight w:val="0"/>
      <w:marTop w:val="0"/>
      <w:marBottom w:val="0"/>
      <w:divBdr>
        <w:top w:val="none" w:sz="0" w:space="0" w:color="auto"/>
        <w:left w:val="none" w:sz="0" w:space="0" w:color="auto"/>
        <w:bottom w:val="none" w:sz="0" w:space="0" w:color="auto"/>
        <w:right w:val="none" w:sz="0" w:space="0" w:color="auto"/>
      </w:divBdr>
    </w:div>
    <w:div w:id="823159589">
      <w:bodyDiv w:val="1"/>
      <w:marLeft w:val="0"/>
      <w:marRight w:val="0"/>
      <w:marTop w:val="0"/>
      <w:marBottom w:val="0"/>
      <w:divBdr>
        <w:top w:val="none" w:sz="0" w:space="0" w:color="auto"/>
        <w:left w:val="none" w:sz="0" w:space="0" w:color="auto"/>
        <w:bottom w:val="none" w:sz="0" w:space="0" w:color="auto"/>
        <w:right w:val="none" w:sz="0" w:space="0" w:color="auto"/>
      </w:divBdr>
    </w:div>
    <w:div w:id="859247553">
      <w:bodyDiv w:val="1"/>
      <w:marLeft w:val="0"/>
      <w:marRight w:val="0"/>
      <w:marTop w:val="0"/>
      <w:marBottom w:val="0"/>
      <w:divBdr>
        <w:top w:val="none" w:sz="0" w:space="0" w:color="auto"/>
        <w:left w:val="none" w:sz="0" w:space="0" w:color="auto"/>
        <w:bottom w:val="none" w:sz="0" w:space="0" w:color="auto"/>
        <w:right w:val="none" w:sz="0" w:space="0" w:color="auto"/>
      </w:divBdr>
      <w:divsChild>
        <w:div w:id="1612206737">
          <w:marLeft w:val="-675"/>
          <w:marRight w:val="0"/>
          <w:marTop w:val="0"/>
          <w:marBottom w:val="0"/>
          <w:divBdr>
            <w:top w:val="none" w:sz="0" w:space="0" w:color="auto"/>
            <w:left w:val="none" w:sz="0" w:space="0" w:color="auto"/>
            <w:bottom w:val="none" w:sz="0" w:space="0" w:color="auto"/>
            <w:right w:val="none" w:sz="0" w:space="0" w:color="auto"/>
          </w:divBdr>
        </w:div>
        <w:div w:id="1635524531">
          <w:marLeft w:val="0"/>
          <w:marRight w:val="0"/>
          <w:marTop w:val="0"/>
          <w:marBottom w:val="0"/>
          <w:divBdr>
            <w:top w:val="none" w:sz="0" w:space="0" w:color="auto"/>
            <w:left w:val="none" w:sz="0" w:space="0" w:color="auto"/>
            <w:bottom w:val="none" w:sz="0" w:space="0" w:color="auto"/>
            <w:right w:val="none" w:sz="0" w:space="0" w:color="auto"/>
          </w:divBdr>
          <w:divsChild>
            <w:div w:id="708650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658415">
      <w:bodyDiv w:val="1"/>
      <w:marLeft w:val="0"/>
      <w:marRight w:val="0"/>
      <w:marTop w:val="0"/>
      <w:marBottom w:val="0"/>
      <w:divBdr>
        <w:top w:val="none" w:sz="0" w:space="0" w:color="auto"/>
        <w:left w:val="none" w:sz="0" w:space="0" w:color="auto"/>
        <w:bottom w:val="none" w:sz="0" w:space="0" w:color="auto"/>
        <w:right w:val="none" w:sz="0" w:space="0" w:color="auto"/>
      </w:divBdr>
    </w:div>
    <w:div w:id="889920217">
      <w:bodyDiv w:val="1"/>
      <w:marLeft w:val="0"/>
      <w:marRight w:val="0"/>
      <w:marTop w:val="0"/>
      <w:marBottom w:val="0"/>
      <w:divBdr>
        <w:top w:val="none" w:sz="0" w:space="0" w:color="auto"/>
        <w:left w:val="none" w:sz="0" w:space="0" w:color="auto"/>
        <w:bottom w:val="none" w:sz="0" w:space="0" w:color="auto"/>
        <w:right w:val="none" w:sz="0" w:space="0" w:color="auto"/>
      </w:divBdr>
      <w:divsChild>
        <w:div w:id="2026323213">
          <w:marLeft w:val="0"/>
          <w:marRight w:val="0"/>
          <w:marTop w:val="45"/>
          <w:marBottom w:val="0"/>
          <w:divBdr>
            <w:top w:val="none" w:sz="0" w:space="0" w:color="auto"/>
            <w:left w:val="none" w:sz="0" w:space="0" w:color="auto"/>
            <w:bottom w:val="none" w:sz="0" w:space="0" w:color="auto"/>
            <w:right w:val="none" w:sz="0" w:space="0" w:color="auto"/>
          </w:divBdr>
        </w:div>
      </w:divsChild>
    </w:div>
    <w:div w:id="902569716">
      <w:bodyDiv w:val="1"/>
      <w:marLeft w:val="0"/>
      <w:marRight w:val="0"/>
      <w:marTop w:val="0"/>
      <w:marBottom w:val="0"/>
      <w:divBdr>
        <w:top w:val="none" w:sz="0" w:space="0" w:color="auto"/>
        <w:left w:val="none" w:sz="0" w:space="0" w:color="auto"/>
        <w:bottom w:val="none" w:sz="0" w:space="0" w:color="auto"/>
        <w:right w:val="none" w:sz="0" w:space="0" w:color="auto"/>
      </w:divBdr>
    </w:div>
    <w:div w:id="910506283">
      <w:bodyDiv w:val="1"/>
      <w:marLeft w:val="0"/>
      <w:marRight w:val="0"/>
      <w:marTop w:val="0"/>
      <w:marBottom w:val="0"/>
      <w:divBdr>
        <w:top w:val="none" w:sz="0" w:space="0" w:color="auto"/>
        <w:left w:val="none" w:sz="0" w:space="0" w:color="auto"/>
        <w:bottom w:val="none" w:sz="0" w:space="0" w:color="auto"/>
        <w:right w:val="none" w:sz="0" w:space="0" w:color="auto"/>
      </w:divBdr>
    </w:div>
    <w:div w:id="917177062">
      <w:bodyDiv w:val="1"/>
      <w:marLeft w:val="0"/>
      <w:marRight w:val="0"/>
      <w:marTop w:val="0"/>
      <w:marBottom w:val="0"/>
      <w:divBdr>
        <w:top w:val="none" w:sz="0" w:space="0" w:color="auto"/>
        <w:left w:val="none" w:sz="0" w:space="0" w:color="auto"/>
        <w:bottom w:val="none" w:sz="0" w:space="0" w:color="auto"/>
        <w:right w:val="none" w:sz="0" w:space="0" w:color="auto"/>
      </w:divBdr>
    </w:div>
    <w:div w:id="954288558">
      <w:bodyDiv w:val="1"/>
      <w:marLeft w:val="0"/>
      <w:marRight w:val="0"/>
      <w:marTop w:val="0"/>
      <w:marBottom w:val="0"/>
      <w:divBdr>
        <w:top w:val="none" w:sz="0" w:space="0" w:color="auto"/>
        <w:left w:val="none" w:sz="0" w:space="0" w:color="auto"/>
        <w:bottom w:val="none" w:sz="0" w:space="0" w:color="auto"/>
        <w:right w:val="none" w:sz="0" w:space="0" w:color="auto"/>
      </w:divBdr>
    </w:div>
    <w:div w:id="978998175">
      <w:bodyDiv w:val="1"/>
      <w:marLeft w:val="0"/>
      <w:marRight w:val="0"/>
      <w:marTop w:val="0"/>
      <w:marBottom w:val="0"/>
      <w:divBdr>
        <w:top w:val="none" w:sz="0" w:space="0" w:color="auto"/>
        <w:left w:val="none" w:sz="0" w:space="0" w:color="auto"/>
        <w:bottom w:val="none" w:sz="0" w:space="0" w:color="auto"/>
        <w:right w:val="none" w:sz="0" w:space="0" w:color="auto"/>
      </w:divBdr>
    </w:div>
    <w:div w:id="1074165171">
      <w:bodyDiv w:val="1"/>
      <w:marLeft w:val="0"/>
      <w:marRight w:val="0"/>
      <w:marTop w:val="0"/>
      <w:marBottom w:val="0"/>
      <w:divBdr>
        <w:top w:val="none" w:sz="0" w:space="0" w:color="auto"/>
        <w:left w:val="none" w:sz="0" w:space="0" w:color="auto"/>
        <w:bottom w:val="none" w:sz="0" w:space="0" w:color="auto"/>
        <w:right w:val="none" w:sz="0" w:space="0" w:color="auto"/>
      </w:divBdr>
    </w:div>
    <w:div w:id="1129786054">
      <w:bodyDiv w:val="1"/>
      <w:marLeft w:val="0"/>
      <w:marRight w:val="0"/>
      <w:marTop w:val="0"/>
      <w:marBottom w:val="0"/>
      <w:divBdr>
        <w:top w:val="none" w:sz="0" w:space="0" w:color="auto"/>
        <w:left w:val="none" w:sz="0" w:space="0" w:color="auto"/>
        <w:bottom w:val="none" w:sz="0" w:space="0" w:color="auto"/>
        <w:right w:val="none" w:sz="0" w:space="0" w:color="auto"/>
      </w:divBdr>
    </w:div>
    <w:div w:id="1148521629">
      <w:bodyDiv w:val="1"/>
      <w:marLeft w:val="0"/>
      <w:marRight w:val="0"/>
      <w:marTop w:val="0"/>
      <w:marBottom w:val="0"/>
      <w:divBdr>
        <w:top w:val="none" w:sz="0" w:space="0" w:color="auto"/>
        <w:left w:val="none" w:sz="0" w:space="0" w:color="auto"/>
        <w:bottom w:val="none" w:sz="0" w:space="0" w:color="auto"/>
        <w:right w:val="none" w:sz="0" w:space="0" w:color="auto"/>
      </w:divBdr>
    </w:div>
    <w:div w:id="1173490832">
      <w:bodyDiv w:val="1"/>
      <w:marLeft w:val="0"/>
      <w:marRight w:val="0"/>
      <w:marTop w:val="0"/>
      <w:marBottom w:val="0"/>
      <w:divBdr>
        <w:top w:val="none" w:sz="0" w:space="0" w:color="auto"/>
        <w:left w:val="none" w:sz="0" w:space="0" w:color="auto"/>
        <w:bottom w:val="none" w:sz="0" w:space="0" w:color="auto"/>
        <w:right w:val="none" w:sz="0" w:space="0" w:color="auto"/>
      </w:divBdr>
    </w:div>
    <w:div w:id="1221284460">
      <w:bodyDiv w:val="1"/>
      <w:marLeft w:val="0"/>
      <w:marRight w:val="0"/>
      <w:marTop w:val="0"/>
      <w:marBottom w:val="0"/>
      <w:divBdr>
        <w:top w:val="none" w:sz="0" w:space="0" w:color="auto"/>
        <w:left w:val="none" w:sz="0" w:space="0" w:color="auto"/>
        <w:bottom w:val="none" w:sz="0" w:space="0" w:color="auto"/>
        <w:right w:val="none" w:sz="0" w:space="0" w:color="auto"/>
      </w:divBdr>
    </w:div>
    <w:div w:id="1227953321">
      <w:bodyDiv w:val="1"/>
      <w:marLeft w:val="0"/>
      <w:marRight w:val="0"/>
      <w:marTop w:val="0"/>
      <w:marBottom w:val="0"/>
      <w:divBdr>
        <w:top w:val="none" w:sz="0" w:space="0" w:color="auto"/>
        <w:left w:val="none" w:sz="0" w:space="0" w:color="auto"/>
        <w:bottom w:val="none" w:sz="0" w:space="0" w:color="auto"/>
        <w:right w:val="none" w:sz="0" w:space="0" w:color="auto"/>
      </w:divBdr>
    </w:div>
    <w:div w:id="1257052136">
      <w:bodyDiv w:val="1"/>
      <w:marLeft w:val="0"/>
      <w:marRight w:val="0"/>
      <w:marTop w:val="0"/>
      <w:marBottom w:val="0"/>
      <w:divBdr>
        <w:top w:val="none" w:sz="0" w:space="0" w:color="auto"/>
        <w:left w:val="none" w:sz="0" w:space="0" w:color="auto"/>
        <w:bottom w:val="none" w:sz="0" w:space="0" w:color="auto"/>
        <w:right w:val="none" w:sz="0" w:space="0" w:color="auto"/>
      </w:divBdr>
    </w:div>
    <w:div w:id="1263564734">
      <w:bodyDiv w:val="1"/>
      <w:marLeft w:val="0"/>
      <w:marRight w:val="0"/>
      <w:marTop w:val="0"/>
      <w:marBottom w:val="0"/>
      <w:divBdr>
        <w:top w:val="none" w:sz="0" w:space="0" w:color="auto"/>
        <w:left w:val="none" w:sz="0" w:space="0" w:color="auto"/>
        <w:bottom w:val="none" w:sz="0" w:space="0" w:color="auto"/>
        <w:right w:val="none" w:sz="0" w:space="0" w:color="auto"/>
      </w:divBdr>
    </w:div>
    <w:div w:id="1284926535">
      <w:bodyDiv w:val="1"/>
      <w:marLeft w:val="0"/>
      <w:marRight w:val="0"/>
      <w:marTop w:val="0"/>
      <w:marBottom w:val="0"/>
      <w:divBdr>
        <w:top w:val="none" w:sz="0" w:space="0" w:color="auto"/>
        <w:left w:val="none" w:sz="0" w:space="0" w:color="auto"/>
        <w:bottom w:val="none" w:sz="0" w:space="0" w:color="auto"/>
        <w:right w:val="none" w:sz="0" w:space="0" w:color="auto"/>
      </w:divBdr>
    </w:div>
    <w:div w:id="1290748455">
      <w:bodyDiv w:val="1"/>
      <w:marLeft w:val="0"/>
      <w:marRight w:val="0"/>
      <w:marTop w:val="0"/>
      <w:marBottom w:val="0"/>
      <w:divBdr>
        <w:top w:val="none" w:sz="0" w:space="0" w:color="auto"/>
        <w:left w:val="none" w:sz="0" w:space="0" w:color="auto"/>
        <w:bottom w:val="none" w:sz="0" w:space="0" w:color="auto"/>
        <w:right w:val="none" w:sz="0" w:space="0" w:color="auto"/>
      </w:divBdr>
    </w:div>
    <w:div w:id="1308167199">
      <w:bodyDiv w:val="1"/>
      <w:marLeft w:val="0"/>
      <w:marRight w:val="0"/>
      <w:marTop w:val="0"/>
      <w:marBottom w:val="0"/>
      <w:divBdr>
        <w:top w:val="none" w:sz="0" w:space="0" w:color="auto"/>
        <w:left w:val="none" w:sz="0" w:space="0" w:color="auto"/>
        <w:bottom w:val="none" w:sz="0" w:space="0" w:color="auto"/>
        <w:right w:val="none" w:sz="0" w:space="0" w:color="auto"/>
      </w:divBdr>
      <w:divsChild>
        <w:div w:id="271910620">
          <w:marLeft w:val="0"/>
          <w:marRight w:val="0"/>
          <w:marTop w:val="0"/>
          <w:marBottom w:val="0"/>
          <w:divBdr>
            <w:top w:val="none" w:sz="0" w:space="0" w:color="auto"/>
            <w:left w:val="none" w:sz="0" w:space="0" w:color="auto"/>
            <w:bottom w:val="none" w:sz="0" w:space="0" w:color="auto"/>
            <w:right w:val="none" w:sz="0" w:space="0" w:color="auto"/>
          </w:divBdr>
        </w:div>
        <w:div w:id="1238055151">
          <w:marLeft w:val="0"/>
          <w:marRight w:val="0"/>
          <w:marTop w:val="0"/>
          <w:marBottom w:val="0"/>
          <w:divBdr>
            <w:top w:val="none" w:sz="0" w:space="0" w:color="auto"/>
            <w:left w:val="none" w:sz="0" w:space="0" w:color="auto"/>
            <w:bottom w:val="none" w:sz="0" w:space="0" w:color="auto"/>
            <w:right w:val="none" w:sz="0" w:space="0" w:color="auto"/>
          </w:divBdr>
          <w:divsChild>
            <w:div w:id="227568975">
              <w:marLeft w:val="0"/>
              <w:marRight w:val="165"/>
              <w:marTop w:val="150"/>
              <w:marBottom w:val="0"/>
              <w:divBdr>
                <w:top w:val="none" w:sz="0" w:space="0" w:color="auto"/>
                <w:left w:val="none" w:sz="0" w:space="0" w:color="auto"/>
                <w:bottom w:val="none" w:sz="0" w:space="0" w:color="auto"/>
                <w:right w:val="none" w:sz="0" w:space="0" w:color="auto"/>
              </w:divBdr>
              <w:divsChild>
                <w:div w:id="168839300">
                  <w:marLeft w:val="0"/>
                  <w:marRight w:val="0"/>
                  <w:marTop w:val="0"/>
                  <w:marBottom w:val="0"/>
                  <w:divBdr>
                    <w:top w:val="none" w:sz="0" w:space="0" w:color="auto"/>
                    <w:left w:val="none" w:sz="0" w:space="0" w:color="auto"/>
                    <w:bottom w:val="none" w:sz="0" w:space="0" w:color="auto"/>
                    <w:right w:val="none" w:sz="0" w:space="0" w:color="auto"/>
                  </w:divBdr>
                  <w:divsChild>
                    <w:div w:id="717509631">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4649469">
      <w:bodyDiv w:val="1"/>
      <w:marLeft w:val="0"/>
      <w:marRight w:val="0"/>
      <w:marTop w:val="0"/>
      <w:marBottom w:val="0"/>
      <w:divBdr>
        <w:top w:val="none" w:sz="0" w:space="0" w:color="auto"/>
        <w:left w:val="none" w:sz="0" w:space="0" w:color="auto"/>
        <w:bottom w:val="none" w:sz="0" w:space="0" w:color="auto"/>
        <w:right w:val="none" w:sz="0" w:space="0" w:color="auto"/>
      </w:divBdr>
    </w:div>
    <w:div w:id="1337147335">
      <w:bodyDiv w:val="1"/>
      <w:marLeft w:val="0"/>
      <w:marRight w:val="0"/>
      <w:marTop w:val="0"/>
      <w:marBottom w:val="0"/>
      <w:divBdr>
        <w:top w:val="none" w:sz="0" w:space="0" w:color="auto"/>
        <w:left w:val="none" w:sz="0" w:space="0" w:color="auto"/>
        <w:bottom w:val="none" w:sz="0" w:space="0" w:color="auto"/>
        <w:right w:val="none" w:sz="0" w:space="0" w:color="auto"/>
      </w:divBdr>
    </w:div>
    <w:div w:id="1361585966">
      <w:bodyDiv w:val="1"/>
      <w:marLeft w:val="0"/>
      <w:marRight w:val="0"/>
      <w:marTop w:val="0"/>
      <w:marBottom w:val="0"/>
      <w:divBdr>
        <w:top w:val="none" w:sz="0" w:space="0" w:color="auto"/>
        <w:left w:val="none" w:sz="0" w:space="0" w:color="auto"/>
        <w:bottom w:val="none" w:sz="0" w:space="0" w:color="auto"/>
        <w:right w:val="none" w:sz="0" w:space="0" w:color="auto"/>
      </w:divBdr>
    </w:div>
    <w:div w:id="1396855316">
      <w:bodyDiv w:val="1"/>
      <w:marLeft w:val="0"/>
      <w:marRight w:val="0"/>
      <w:marTop w:val="0"/>
      <w:marBottom w:val="0"/>
      <w:divBdr>
        <w:top w:val="none" w:sz="0" w:space="0" w:color="auto"/>
        <w:left w:val="none" w:sz="0" w:space="0" w:color="auto"/>
        <w:bottom w:val="none" w:sz="0" w:space="0" w:color="auto"/>
        <w:right w:val="none" w:sz="0" w:space="0" w:color="auto"/>
      </w:divBdr>
    </w:div>
    <w:div w:id="1427380697">
      <w:bodyDiv w:val="1"/>
      <w:marLeft w:val="0"/>
      <w:marRight w:val="0"/>
      <w:marTop w:val="0"/>
      <w:marBottom w:val="0"/>
      <w:divBdr>
        <w:top w:val="none" w:sz="0" w:space="0" w:color="auto"/>
        <w:left w:val="none" w:sz="0" w:space="0" w:color="auto"/>
        <w:bottom w:val="none" w:sz="0" w:space="0" w:color="auto"/>
        <w:right w:val="none" w:sz="0" w:space="0" w:color="auto"/>
      </w:divBdr>
    </w:div>
    <w:div w:id="1449927701">
      <w:bodyDiv w:val="1"/>
      <w:marLeft w:val="0"/>
      <w:marRight w:val="0"/>
      <w:marTop w:val="0"/>
      <w:marBottom w:val="0"/>
      <w:divBdr>
        <w:top w:val="none" w:sz="0" w:space="0" w:color="auto"/>
        <w:left w:val="none" w:sz="0" w:space="0" w:color="auto"/>
        <w:bottom w:val="none" w:sz="0" w:space="0" w:color="auto"/>
        <w:right w:val="none" w:sz="0" w:space="0" w:color="auto"/>
      </w:divBdr>
    </w:div>
    <w:div w:id="1524593247">
      <w:bodyDiv w:val="1"/>
      <w:marLeft w:val="0"/>
      <w:marRight w:val="0"/>
      <w:marTop w:val="0"/>
      <w:marBottom w:val="0"/>
      <w:divBdr>
        <w:top w:val="none" w:sz="0" w:space="0" w:color="auto"/>
        <w:left w:val="none" w:sz="0" w:space="0" w:color="auto"/>
        <w:bottom w:val="none" w:sz="0" w:space="0" w:color="auto"/>
        <w:right w:val="none" w:sz="0" w:space="0" w:color="auto"/>
      </w:divBdr>
    </w:div>
    <w:div w:id="1560749441">
      <w:bodyDiv w:val="1"/>
      <w:marLeft w:val="0"/>
      <w:marRight w:val="0"/>
      <w:marTop w:val="0"/>
      <w:marBottom w:val="0"/>
      <w:divBdr>
        <w:top w:val="none" w:sz="0" w:space="0" w:color="auto"/>
        <w:left w:val="none" w:sz="0" w:space="0" w:color="auto"/>
        <w:bottom w:val="none" w:sz="0" w:space="0" w:color="auto"/>
        <w:right w:val="none" w:sz="0" w:space="0" w:color="auto"/>
      </w:divBdr>
    </w:div>
    <w:div w:id="1625698406">
      <w:bodyDiv w:val="1"/>
      <w:marLeft w:val="0"/>
      <w:marRight w:val="0"/>
      <w:marTop w:val="0"/>
      <w:marBottom w:val="0"/>
      <w:divBdr>
        <w:top w:val="none" w:sz="0" w:space="0" w:color="auto"/>
        <w:left w:val="none" w:sz="0" w:space="0" w:color="auto"/>
        <w:bottom w:val="none" w:sz="0" w:space="0" w:color="auto"/>
        <w:right w:val="none" w:sz="0" w:space="0" w:color="auto"/>
      </w:divBdr>
    </w:div>
    <w:div w:id="1634604244">
      <w:bodyDiv w:val="1"/>
      <w:marLeft w:val="0"/>
      <w:marRight w:val="0"/>
      <w:marTop w:val="0"/>
      <w:marBottom w:val="0"/>
      <w:divBdr>
        <w:top w:val="none" w:sz="0" w:space="0" w:color="auto"/>
        <w:left w:val="none" w:sz="0" w:space="0" w:color="auto"/>
        <w:bottom w:val="none" w:sz="0" w:space="0" w:color="auto"/>
        <w:right w:val="none" w:sz="0" w:space="0" w:color="auto"/>
      </w:divBdr>
    </w:div>
    <w:div w:id="1759666446">
      <w:bodyDiv w:val="1"/>
      <w:marLeft w:val="0"/>
      <w:marRight w:val="0"/>
      <w:marTop w:val="0"/>
      <w:marBottom w:val="0"/>
      <w:divBdr>
        <w:top w:val="none" w:sz="0" w:space="0" w:color="auto"/>
        <w:left w:val="none" w:sz="0" w:space="0" w:color="auto"/>
        <w:bottom w:val="none" w:sz="0" w:space="0" w:color="auto"/>
        <w:right w:val="none" w:sz="0" w:space="0" w:color="auto"/>
      </w:divBdr>
    </w:div>
    <w:div w:id="1765298620">
      <w:bodyDiv w:val="1"/>
      <w:marLeft w:val="0"/>
      <w:marRight w:val="0"/>
      <w:marTop w:val="0"/>
      <w:marBottom w:val="0"/>
      <w:divBdr>
        <w:top w:val="none" w:sz="0" w:space="0" w:color="auto"/>
        <w:left w:val="none" w:sz="0" w:space="0" w:color="auto"/>
        <w:bottom w:val="none" w:sz="0" w:space="0" w:color="auto"/>
        <w:right w:val="none" w:sz="0" w:space="0" w:color="auto"/>
      </w:divBdr>
    </w:div>
    <w:div w:id="1783068197">
      <w:bodyDiv w:val="1"/>
      <w:marLeft w:val="0"/>
      <w:marRight w:val="0"/>
      <w:marTop w:val="0"/>
      <w:marBottom w:val="0"/>
      <w:divBdr>
        <w:top w:val="none" w:sz="0" w:space="0" w:color="auto"/>
        <w:left w:val="none" w:sz="0" w:space="0" w:color="auto"/>
        <w:bottom w:val="none" w:sz="0" w:space="0" w:color="auto"/>
        <w:right w:val="none" w:sz="0" w:space="0" w:color="auto"/>
      </w:divBdr>
    </w:div>
    <w:div w:id="1869294246">
      <w:bodyDiv w:val="1"/>
      <w:marLeft w:val="0"/>
      <w:marRight w:val="0"/>
      <w:marTop w:val="0"/>
      <w:marBottom w:val="0"/>
      <w:divBdr>
        <w:top w:val="none" w:sz="0" w:space="0" w:color="auto"/>
        <w:left w:val="none" w:sz="0" w:space="0" w:color="auto"/>
        <w:bottom w:val="none" w:sz="0" w:space="0" w:color="auto"/>
        <w:right w:val="none" w:sz="0" w:space="0" w:color="auto"/>
      </w:divBdr>
      <w:divsChild>
        <w:div w:id="832449488">
          <w:marLeft w:val="0"/>
          <w:marRight w:val="0"/>
          <w:marTop w:val="45"/>
          <w:marBottom w:val="0"/>
          <w:divBdr>
            <w:top w:val="none" w:sz="0" w:space="0" w:color="auto"/>
            <w:left w:val="none" w:sz="0" w:space="0" w:color="auto"/>
            <w:bottom w:val="none" w:sz="0" w:space="0" w:color="auto"/>
            <w:right w:val="none" w:sz="0" w:space="0" w:color="auto"/>
          </w:divBdr>
        </w:div>
      </w:divsChild>
    </w:div>
    <w:div w:id="1902015098">
      <w:bodyDiv w:val="1"/>
      <w:marLeft w:val="0"/>
      <w:marRight w:val="0"/>
      <w:marTop w:val="0"/>
      <w:marBottom w:val="0"/>
      <w:divBdr>
        <w:top w:val="none" w:sz="0" w:space="0" w:color="auto"/>
        <w:left w:val="none" w:sz="0" w:space="0" w:color="auto"/>
        <w:bottom w:val="none" w:sz="0" w:space="0" w:color="auto"/>
        <w:right w:val="none" w:sz="0" w:space="0" w:color="auto"/>
      </w:divBdr>
    </w:div>
    <w:div w:id="1917128622">
      <w:bodyDiv w:val="1"/>
      <w:marLeft w:val="0"/>
      <w:marRight w:val="0"/>
      <w:marTop w:val="0"/>
      <w:marBottom w:val="0"/>
      <w:divBdr>
        <w:top w:val="none" w:sz="0" w:space="0" w:color="auto"/>
        <w:left w:val="none" w:sz="0" w:space="0" w:color="auto"/>
        <w:bottom w:val="none" w:sz="0" w:space="0" w:color="auto"/>
        <w:right w:val="none" w:sz="0" w:space="0" w:color="auto"/>
      </w:divBdr>
    </w:div>
    <w:div w:id="1932735998">
      <w:bodyDiv w:val="1"/>
      <w:marLeft w:val="0"/>
      <w:marRight w:val="0"/>
      <w:marTop w:val="0"/>
      <w:marBottom w:val="0"/>
      <w:divBdr>
        <w:top w:val="none" w:sz="0" w:space="0" w:color="auto"/>
        <w:left w:val="none" w:sz="0" w:space="0" w:color="auto"/>
        <w:bottom w:val="none" w:sz="0" w:space="0" w:color="auto"/>
        <w:right w:val="none" w:sz="0" w:space="0" w:color="auto"/>
      </w:divBdr>
    </w:div>
    <w:div w:id="1953588212">
      <w:bodyDiv w:val="1"/>
      <w:marLeft w:val="0"/>
      <w:marRight w:val="0"/>
      <w:marTop w:val="0"/>
      <w:marBottom w:val="0"/>
      <w:divBdr>
        <w:top w:val="none" w:sz="0" w:space="0" w:color="auto"/>
        <w:left w:val="none" w:sz="0" w:space="0" w:color="auto"/>
        <w:bottom w:val="none" w:sz="0" w:space="0" w:color="auto"/>
        <w:right w:val="none" w:sz="0" w:space="0" w:color="auto"/>
      </w:divBdr>
    </w:div>
    <w:div w:id="1993674546">
      <w:bodyDiv w:val="1"/>
      <w:marLeft w:val="0"/>
      <w:marRight w:val="0"/>
      <w:marTop w:val="0"/>
      <w:marBottom w:val="0"/>
      <w:divBdr>
        <w:top w:val="none" w:sz="0" w:space="0" w:color="auto"/>
        <w:left w:val="none" w:sz="0" w:space="0" w:color="auto"/>
        <w:bottom w:val="none" w:sz="0" w:space="0" w:color="auto"/>
        <w:right w:val="none" w:sz="0" w:space="0" w:color="auto"/>
      </w:divBdr>
    </w:div>
    <w:div w:id="2010063428">
      <w:bodyDiv w:val="1"/>
      <w:marLeft w:val="0"/>
      <w:marRight w:val="0"/>
      <w:marTop w:val="0"/>
      <w:marBottom w:val="0"/>
      <w:divBdr>
        <w:top w:val="none" w:sz="0" w:space="0" w:color="auto"/>
        <w:left w:val="none" w:sz="0" w:space="0" w:color="auto"/>
        <w:bottom w:val="none" w:sz="0" w:space="0" w:color="auto"/>
        <w:right w:val="none" w:sz="0" w:space="0" w:color="auto"/>
      </w:divBdr>
    </w:div>
    <w:div w:id="2021155362">
      <w:bodyDiv w:val="1"/>
      <w:marLeft w:val="0"/>
      <w:marRight w:val="0"/>
      <w:marTop w:val="0"/>
      <w:marBottom w:val="0"/>
      <w:divBdr>
        <w:top w:val="none" w:sz="0" w:space="0" w:color="auto"/>
        <w:left w:val="none" w:sz="0" w:space="0" w:color="auto"/>
        <w:bottom w:val="none" w:sz="0" w:space="0" w:color="auto"/>
        <w:right w:val="none" w:sz="0" w:space="0" w:color="auto"/>
      </w:divBdr>
    </w:div>
    <w:div w:id="2027438621">
      <w:bodyDiv w:val="1"/>
      <w:marLeft w:val="0"/>
      <w:marRight w:val="0"/>
      <w:marTop w:val="0"/>
      <w:marBottom w:val="0"/>
      <w:divBdr>
        <w:top w:val="none" w:sz="0" w:space="0" w:color="auto"/>
        <w:left w:val="none" w:sz="0" w:space="0" w:color="auto"/>
        <w:bottom w:val="none" w:sz="0" w:space="0" w:color="auto"/>
        <w:right w:val="none" w:sz="0" w:space="0" w:color="auto"/>
      </w:divBdr>
    </w:div>
    <w:div w:id="2031375488">
      <w:bodyDiv w:val="1"/>
      <w:marLeft w:val="0"/>
      <w:marRight w:val="0"/>
      <w:marTop w:val="0"/>
      <w:marBottom w:val="0"/>
      <w:divBdr>
        <w:top w:val="none" w:sz="0" w:space="0" w:color="auto"/>
        <w:left w:val="none" w:sz="0" w:space="0" w:color="auto"/>
        <w:bottom w:val="none" w:sz="0" w:space="0" w:color="auto"/>
        <w:right w:val="none" w:sz="0" w:space="0" w:color="auto"/>
      </w:divBdr>
    </w:div>
    <w:div w:id="2032603676">
      <w:bodyDiv w:val="1"/>
      <w:marLeft w:val="0"/>
      <w:marRight w:val="0"/>
      <w:marTop w:val="0"/>
      <w:marBottom w:val="0"/>
      <w:divBdr>
        <w:top w:val="none" w:sz="0" w:space="0" w:color="auto"/>
        <w:left w:val="none" w:sz="0" w:space="0" w:color="auto"/>
        <w:bottom w:val="none" w:sz="0" w:space="0" w:color="auto"/>
        <w:right w:val="none" w:sz="0" w:space="0" w:color="auto"/>
      </w:divBdr>
    </w:div>
    <w:div w:id="2074809651">
      <w:bodyDiv w:val="1"/>
      <w:marLeft w:val="0"/>
      <w:marRight w:val="0"/>
      <w:marTop w:val="0"/>
      <w:marBottom w:val="0"/>
      <w:divBdr>
        <w:top w:val="none" w:sz="0" w:space="0" w:color="auto"/>
        <w:left w:val="none" w:sz="0" w:space="0" w:color="auto"/>
        <w:bottom w:val="none" w:sz="0" w:space="0" w:color="auto"/>
        <w:right w:val="none" w:sz="0" w:space="0" w:color="auto"/>
      </w:divBdr>
      <w:divsChild>
        <w:div w:id="2051686077">
          <w:marLeft w:val="0"/>
          <w:marRight w:val="0"/>
          <w:marTop w:val="45"/>
          <w:marBottom w:val="0"/>
          <w:divBdr>
            <w:top w:val="none" w:sz="0" w:space="0" w:color="auto"/>
            <w:left w:val="none" w:sz="0" w:space="0" w:color="auto"/>
            <w:bottom w:val="none" w:sz="0" w:space="0" w:color="auto"/>
            <w:right w:val="none" w:sz="0" w:space="0" w:color="auto"/>
          </w:divBdr>
        </w:div>
      </w:divsChild>
    </w:div>
    <w:div w:id="2077319889">
      <w:bodyDiv w:val="1"/>
      <w:marLeft w:val="0"/>
      <w:marRight w:val="0"/>
      <w:marTop w:val="0"/>
      <w:marBottom w:val="0"/>
      <w:divBdr>
        <w:top w:val="none" w:sz="0" w:space="0" w:color="auto"/>
        <w:left w:val="none" w:sz="0" w:space="0" w:color="auto"/>
        <w:bottom w:val="none" w:sz="0" w:space="0" w:color="auto"/>
        <w:right w:val="none" w:sz="0" w:space="0" w:color="auto"/>
      </w:divBdr>
    </w:div>
    <w:div w:id="2099128872">
      <w:bodyDiv w:val="1"/>
      <w:marLeft w:val="0"/>
      <w:marRight w:val="0"/>
      <w:marTop w:val="0"/>
      <w:marBottom w:val="0"/>
      <w:divBdr>
        <w:top w:val="none" w:sz="0" w:space="0" w:color="auto"/>
        <w:left w:val="none" w:sz="0" w:space="0" w:color="auto"/>
        <w:bottom w:val="none" w:sz="0" w:space="0" w:color="auto"/>
        <w:right w:val="none" w:sz="0" w:space="0" w:color="auto"/>
      </w:divBdr>
    </w:div>
    <w:div w:id="2107578781">
      <w:bodyDiv w:val="1"/>
      <w:marLeft w:val="0"/>
      <w:marRight w:val="0"/>
      <w:marTop w:val="0"/>
      <w:marBottom w:val="0"/>
      <w:divBdr>
        <w:top w:val="none" w:sz="0" w:space="0" w:color="auto"/>
        <w:left w:val="none" w:sz="0" w:space="0" w:color="auto"/>
        <w:bottom w:val="none" w:sz="0" w:space="0" w:color="auto"/>
        <w:right w:val="none" w:sz="0" w:space="0" w:color="auto"/>
      </w:divBdr>
    </w:div>
    <w:div w:id="21090818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dangducminh@lttc.edu.vn" TargetMode="External"/><Relationship Id="rId18" Type="http://schemas.openxmlformats.org/officeDocument/2006/relationships/image" Target="media/image5.jpeg"/><Relationship Id="rId26" Type="http://schemas.openxmlformats.org/officeDocument/2006/relationships/image" Target="media/image13.png"/><Relationship Id="rId39" Type="http://schemas.openxmlformats.org/officeDocument/2006/relationships/image" Target="media/image26.jpeg"/><Relationship Id="rId3" Type="http://schemas.openxmlformats.org/officeDocument/2006/relationships/customXml" Target="../customXml/item3.xml"/><Relationship Id="rId21" Type="http://schemas.openxmlformats.org/officeDocument/2006/relationships/image" Target="media/image8.jpeg"/><Relationship Id="rId34" Type="http://schemas.openxmlformats.org/officeDocument/2006/relationships/image" Target="media/image21.png"/><Relationship Id="rId42" Type="http://schemas.openxmlformats.org/officeDocument/2006/relationships/hyperlink" Target="https://aws.amazon.com/vi/what-is/iot/" TargetMode="External"/><Relationship Id="rId7" Type="http://schemas.microsoft.com/office/2007/relationships/stylesWithEffects" Target="stylesWithEffects.xml"/><Relationship Id="rId12" Type="http://schemas.openxmlformats.org/officeDocument/2006/relationships/hyperlink" Target="mailto:nguyenthitonga@lttc.edu.vn" TargetMode="External"/><Relationship Id="rId17" Type="http://schemas.openxmlformats.org/officeDocument/2006/relationships/image" Target="media/image4.jpe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6.png"/><Relationship Id="rId41" Type="http://schemas.openxmlformats.org/officeDocument/2006/relationships/hyperlink" Target="https://vjst.vn/Images/Tapchi/2019/3A/22-1-2A-2019.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1.jpe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hyperlink" Target="https://swinburne-vn.edu.vn/news/iot-la-gi/" TargetMode="Externa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jpe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CBEFF36DBEEED4ABB92836355ED340F" ma:contentTypeVersion="13" ma:contentTypeDescription="Create a new document." ma:contentTypeScope="" ma:versionID="b1468b9bc84041951ddce77f914d1c40">
  <xsd:schema xmlns:xsd="http://www.w3.org/2001/XMLSchema" xmlns:xs="http://www.w3.org/2001/XMLSchema" xmlns:p="http://schemas.microsoft.com/office/2006/metadata/properties" xmlns:ns3="cb28844d-5039-4dd3-89e0-921fd848c808" xmlns:ns4="a3fc8bc7-1731-4e2c-9697-844a3275eab9" targetNamespace="http://schemas.microsoft.com/office/2006/metadata/properties" ma:root="true" ma:fieldsID="2efed94aa3d0dc75238b43a204402a1e" ns3:_="" ns4:_="">
    <xsd:import namespace="cb28844d-5039-4dd3-89e0-921fd848c808"/>
    <xsd:import namespace="a3fc8bc7-1731-4e2c-9697-844a3275eab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28844d-5039-4dd3-89e0-921fd848c80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fc8bc7-1731-4e2c-9697-844a3275eab9"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0363FB-2EBC-4C87-8649-1FE83C1BAD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28844d-5039-4dd3-89e0-921fd848c808"/>
    <ds:schemaRef ds:uri="a3fc8bc7-1731-4e2c-9697-844a3275ea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6900ED0-B968-49CF-B234-AD8441459520}">
  <ds:schemaRefs>
    <ds:schemaRef ds:uri="http://schemas.microsoft.com/sharepoint/v3/contenttype/forms"/>
  </ds:schemaRefs>
</ds:datastoreItem>
</file>

<file path=customXml/itemProps3.xml><?xml version="1.0" encoding="utf-8"?>
<ds:datastoreItem xmlns:ds="http://schemas.openxmlformats.org/officeDocument/2006/customXml" ds:itemID="{C197250C-F104-4FD4-91BA-7027E524303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D1CCD6B-6545-4D1A-8106-6703476507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15</Pages>
  <Words>3525</Words>
  <Characters>20096</Characters>
  <Application>Microsoft Office Word</Application>
  <DocSecurity>0</DocSecurity>
  <Lines>167</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23574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phong bui hong</dc:creator>
  <cp:lastModifiedBy>Administrator</cp:lastModifiedBy>
  <cp:revision>5</cp:revision>
  <dcterms:created xsi:type="dcterms:W3CDTF">2023-07-29T13:16:00Z</dcterms:created>
  <dcterms:modified xsi:type="dcterms:W3CDTF">2023-08-12T06:22:00Z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0x010100CCBEFF36DBEEED4ABB92836355ED340F</vt:lpwstr>
  </property>
</Properties>
</file>